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DEB3" w14:textId="77777777" w:rsidR="00D113CA" w:rsidRDefault="006A26F7" w:rsidP="00504001">
      <w:pPr>
        <w:spacing w:line="276" w:lineRule="auto"/>
        <w:contextualSpacing/>
        <w:jc w:val="center"/>
        <w:rPr>
          <w:rFonts w:ascii="Garamond" w:hAnsi="Garamond"/>
          <w:b/>
          <w:bCs/>
          <w:sz w:val="24"/>
          <w:szCs w:val="24"/>
          <w:lang w:val="cs-CZ"/>
        </w:rPr>
      </w:pPr>
      <w:r w:rsidRPr="00A72D2C">
        <w:rPr>
          <w:rFonts w:ascii="Garamond" w:hAnsi="Garamond"/>
          <w:b/>
          <w:bCs/>
          <w:sz w:val="24"/>
          <w:szCs w:val="24"/>
          <w:lang w:val="cs-CZ"/>
        </w:rPr>
        <w:t>OBCHODNÍ PODMÍNKY</w:t>
      </w:r>
    </w:p>
    <w:p w14:paraId="728544B5" w14:textId="306DEC77" w:rsidR="00504001" w:rsidRPr="00A72D2C" w:rsidRDefault="00504001" w:rsidP="00D113CA">
      <w:pPr>
        <w:spacing w:line="276" w:lineRule="auto"/>
        <w:jc w:val="center"/>
        <w:rPr>
          <w:rFonts w:ascii="Garamond" w:hAnsi="Garamond"/>
          <w:sz w:val="24"/>
          <w:szCs w:val="24"/>
          <w:lang w:val="cs-CZ"/>
        </w:rPr>
      </w:pPr>
      <w:r>
        <w:rPr>
          <w:rFonts w:ascii="Garamond" w:hAnsi="Garamond"/>
          <w:b/>
          <w:bCs/>
          <w:sz w:val="24"/>
          <w:szCs w:val="24"/>
          <w:lang w:val="cs-CZ"/>
        </w:rPr>
        <w:t>Spotřebitel</w:t>
      </w:r>
      <w:r w:rsidR="007F5E46">
        <w:rPr>
          <w:rFonts w:ascii="Garamond" w:hAnsi="Garamond"/>
          <w:b/>
          <w:bCs/>
          <w:sz w:val="24"/>
          <w:szCs w:val="24"/>
          <w:lang w:val="cs-CZ"/>
        </w:rPr>
        <w:t>é</w:t>
      </w:r>
    </w:p>
    <w:p w14:paraId="5C3A8BEC" w14:textId="15822877" w:rsidR="006A26F7" w:rsidRPr="00A72D2C" w:rsidRDefault="006A26F7" w:rsidP="00D113CA">
      <w:pPr>
        <w:spacing w:line="276" w:lineRule="auto"/>
        <w:jc w:val="center"/>
        <w:rPr>
          <w:rFonts w:ascii="Garamond" w:hAnsi="Garamond"/>
          <w:sz w:val="24"/>
          <w:szCs w:val="24"/>
          <w:lang w:val="cs-CZ"/>
        </w:rPr>
      </w:pPr>
      <w:r w:rsidRPr="00A72D2C">
        <w:rPr>
          <w:rFonts w:ascii="Garamond" w:hAnsi="Garamond"/>
          <w:sz w:val="24"/>
          <w:szCs w:val="24"/>
          <w:lang w:val="cs-CZ"/>
        </w:rPr>
        <w:t>obchodní společnosti</w:t>
      </w:r>
      <w:r w:rsidR="00D113CA" w:rsidRPr="00A72D2C">
        <w:rPr>
          <w:rFonts w:ascii="Garamond" w:hAnsi="Garamond"/>
          <w:sz w:val="24"/>
          <w:szCs w:val="24"/>
          <w:lang w:val="cs-CZ"/>
        </w:rPr>
        <w:t xml:space="preserve"> </w:t>
      </w:r>
      <w:r w:rsidR="00284A3E" w:rsidRPr="00A72D2C">
        <w:rPr>
          <w:rFonts w:ascii="Garamond" w:hAnsi="Garamond"/>
          <w:b/>
          <w:bCs/>
          <w:sz w:val="24"/>
          <w:szCs w:val="24"/>
          <w:lang w:val="cs-CZ"/>
        </w:rPr>
        <w:t>FORMANN spol. s r.o.</w:t>
      </w:r>
      <w:r w:rsidR="00D113CA" w:rsidRPr="00A72D2C">
        <w:rPr>
          <w:rFonts w:ascii="Garamond" w:hAnsi="Garamond"/>
          <w:b/>
          <w:bCs/>
          <w:sz w:val="24"/>
          <w:szCs w:val="24"/>
          <w:lang w:val="cs-CZ"/>
        </w:rPr>
        <w:t>, identifikační číslo: 25744607</w:t>
      </w:r>
      <w:r w:rsidR="00D113CA" w:rsidRPr="00A72D2C">
        <w:rPr>
          <w:rFonts w:ascii="Garamond" w:hAnsi="Garamond"/>
          <w:sz w:val="24"/>
          <w:szCs w:val="24"/>
          <w:lang w:val="cs-CZ"/>
        </w:rPr>
        <w:t xml:space="preserve">, </w:t>
      </w:r>
      <w:r w:rsidRPr="00A72D2C">
        <w:rPr>
          <w:rFonts w:ascii="Garamond" w:hAnsi="Garamond"/>
          <w:sz w:val="24"/>
          <w:szCs w:val="24"/>
          <w:lang w:val="cs-CZ"/>
        </w:rPr>
        <w:t xml:space="preserve">se sídlem Žampach 1, </w:t>
      </w:r>
      <w:r w:rsidR="00D113CA" w:rsidRPr="00A72D2C">
        <w:rPr>
          <w:rFonts w:ascii="Garamond" w:hAnsi="Garamond"/>
          <w:sz w:val="24"/>
          <w:szCs w:val="24"/>
          <w:lang w:val="cs-CZ"/>
        </w:rPr>
        <w:t xml:space="preserve">254 01 </w:t>
      </w:r>
      <w:r w:rsidRPr="00A72D2C">
        <w:rPr>
          <w:rFonts w:ascii="Garamond" w:hAnsi="Garamond"/>
          <w:sz w:val="24"/>
          <w:szCs w:val="24"/>
          <w:lang w:val="cs-CZ"/>
        </w:rPr>
        <w:t>Jílové u Prahy</w:t>
      </w:r>
    </w:p>
    <w:p w14:paraId="4D16CDC3" w14:textId="3AC78449" w:rsidR="006A26F7" w:rsidRPr="00A72D2C" w:rsidRDefault="006A26F7" w:rsidP="006A26F7">
      <w:pPr>
        <w:spacing w:line="276" w:lineRule="auto"/>
        <w:jc w:val="center"/>
        <w:rPr>
          <w:rFonts w:ascii="Garamond" w:hAnsi="Garamond"/>
          <w:b/>
          <w:bCs/>
          <w:sz w:val="24"/>
          <w:szCs w:val="24"/>
          <w:lang w:val="cs-CZ"/>
        </w:rPr>
      </w:pPr>
      <w:r w:rsidRPr="00A72D2C">
        <w:rPr>
          <w:rFonts w:ascii="Garamond" w:hAnsi="Garamond"/>
          <w:sz w:val="24"/>
          <w:szCs w:val="24"/>
          <w:lang w:val="cs-CZ"/>
        </w:rPr>
        <w:t xml:space="preserve">pro prodej zboží prostřednictvím on-line obchodu umístěného na internetové adrese: </w:t>
      </w:r>
      <w:hyperlink r:id="rId7" w:history="1">
        <w:r w:rsidR="00D113CA" w:rsidRPr="00A72D2C">
          <w:rPr>
            <w:rStyle w:val="Hypertextovodkaz"/>
            <w:rFonts w:ascii="Garamond" w:hAnsi="Garamond"/>
            <w:b/>
            <w:bCs/>
            <w:sz w:val="24"/>
            <w:szCs w:val="24"/>
            <w:lang w:val="cs-CZ"/>
          </w:rPr>
          <w:t>www.ispas.cz</w:t>
        </w:r>
      </w:hyperlink>
      <w:r w:rsidR="00D113CA" w:rsidRPr="00A72D2C">
        <w:rPr>
          <w:rFonts w:ascii="Garamond" w:hAnsi="Garamond"/>
          <w:b/>
          <w:bCs/>
          <w:sz w:val="24"/>
          <w:szCs w:val="24"/>
          <w:lang w:val="cs-CZ"/>
        </w:rPr>
        <w:t xml:space="preserve"> </w:t>
      </w:r>
    </w:p>
    <w:p w14:paraId="7EE09F15" w14:textId="77777777" w:rsidR="006A26F7" w:rsidRPr="00762933" w:rsidRDefault="006A26F7" w:rsidP="00D113CA">
      <w:pPr>
        <w:numPr>
          <w:ilvl w:val="0"/>
          <w:numId w:val="1"/>
        </w:numPr>
        <w:spacing w:line="276" w:lineRule="auto"/>
        <w:jc w:val="both"/>
        <w:rPr>
          <w:rFonts w:ascii="Garamond" w:hAnsi="Garamond"/>
          <w:b/>
          <w:bCs/>
          <w:sz w:val="24"/>
          <w:szCs w:val="24"/>
          <w:lang w:val="cs-CZ"/>
        </w:rPr>
      </w:pPr>
      <w:r w:rsidRPr="00762933">
        <w:rPr>
          <w:rFonts w:ascii="Garamond" w:hAnsi="Garamond"/>
          <w:b/>
          <w:bCs/>
          <w:sz w:val="24"/>
          <w:szCs w:val="24"/>
          <w:lang w:val="cs-CZ"/>
        </w:rPr>
        <w:t>ÚVODNÍ USTANOVENÍ</w:t>
      </w:r>
    </w:p>
    <w:p w14:paraId="6289D6A8" w14:textId="3D6FED27" w:rsidR="00D113CA" w:rsidRPr="00A72D2C" w:rsidRDefault="006A26F7" w:rsidP="001741DA">
      <w:pPr>
        <w:pStyle w:val="Odstavecseseznamem"/>
        <w:numPr>
          <w:ilvl w:val="1"/>
          <w:numId w:val="13"/>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Tyto obchodní podmínky (dále jen „</w:t>
      </w:r>
      <w:r w:rsidRPr="00A72D2C">
        <w:rPr>
          <w:rFonts w:ascii="Garamond" w:hAnsi="Garamond"/>
          <w:b/>
          <w:bCs/>
          <w:sz w:val="24"/>
          <w:szCs w:val="24"/>
          <w:lang w:val="cs-CZ"/>
        </w:rPr>
        <w:t>obchodní podmínky</w:t>
      </w:r>
      <w:r w:rsidRPr="00A72D2C">
        <w:rPr>
          <w:rFonts w:ascii="Garamond" w:hAnsi="Garamond"/>
          <w:sz w:val="24"/>
          <w:szCs w:val="24"/>
          <w:lang w:val="cs-CZ"/>
        </w:rPr>
        <w:t>“) obchodní společnost</w:t>
      </w:r>
      <w:r w:rsidR="00D113CA" w:rsidRPr="00A72D2C">
        <w:rPr>
          <w:rFonts w:ascii="Garamond" w:hAnsi="Garamond"/>
          <w:sz w:val="24"/>
          <w:szCs w:val="24"/>
          <w:lang w:val="cs-CZ"/>
        </w:rPr>
        <w:t>i</w:t>
      </w:r>
      <w:r w:rsidR="00284A3E" w:rsidRPr="00A72D2C">
        <w:rPr>
          <w:rFonts w:ascii="Garamond" w:hAnsi="Garamond"/>
          <w:sz w:val="24"/>
          <w:szCs w:val="24"/>
          <w:lang w:val="cs-CZ"/>
        </w:rPr>
        <w:t xml:space="preserve"> </w:t>
      </w:r>
      <w:r w:rsidR="00284A3E" w:rsidRPr="00A72D2C">
        <w:rPr>
          <w:rFonts w:ascii="Garamond" w:hAnsi="Garamond"/>
          <w:b/>
          <w:bCs/>
          <w:sz w:val="24"/>
          <w:szCs w:val="24"/>
          <w:lang w:val="cs-CZ"/>
        </w:rPr>
        <w:t>FORMANN spol. s r.o.</w:t>
      </w:r>
      <w:r w:rsidRPr="00A72D2C">
        <w:rPr>
          <w:rFonts w:ascii="Garamond" w:hAnsi="Garamond"/>
          <w:b/>
          <w:bCs/>
          <w:sz w:val="24"/>
          <w:szCs w:val="24"/>
          <w:lang w:val="cs-CZ"/>
        </w:rPr>
        <w:t xml:space="preserve">, </w:t>
      </w:r>
      <w:r w:rsidR="00D113CA" w:rsidRPr="00A72D2C">
        <w:rPr>
          <w:rFonts w:ascii="Garamond" w:hAnsi="Garamond"/>
          <w:b/>
          <w:bCs/>
          <w:sz w:val="24"/>
          <w:szCs w:val="24"/>
          <w:lang w:val="cs-CZ"/>
        </w:rPr>
        <w:t>IČ 25744607</w:t>
      </w:r>
      <w:r w:rsidR="00D113CA" w:rsidRPr="00A72D2C">
        <w:rPr>
          <w:rFonts w:ascii="Garamond" w:hAnsi="Garamond"/>
          <w:sz w:val="24"/>
          <w:szCs w:val="24"/>
          <w:lang w:val="cs-CZ"/>
        </w:rPr>
        <w:t xml:space="preserve">, </w:t>
      </w:r>
      <w:r w:rsidRPr="00A72D2C">
        <w:rPr>
          <w:rFonts w:ascii="Garamond" w:hAnsi="Garamond"/>
          <w:sz w:val="24"/>
          <w:szCs w:val="24"/>
          <w:lang w:val="cs-CZ"/>
        </w:rPr>
        <w:t xml:space="preserve">se sídlem Žampach 1, </w:t>
      </w:r>
      <w:r w:rsidR="00D113CA" w:rsidRPr="00A72D2C">
        <w:rPr>
          <w:rFonts w:ascii="Garamond" w:hAnsi="Garamond"/>
          <w:sz w:val="24"/>
          <w:szCs w:val="24"/>
          <w:lang w:val="cs-CZ"/>
        </w:rPr>
        <w:t xml:space="preserve">254 01 </w:t>
      </w:r>
      <w:r w:rsidRPr="00A72D2C">
        <w:rPr>
          <w:rFonts w:ascii="Garamond" w:hAnsi="Garamond"/>
          <w:sz w:val="24"/>
          <w:szCs w:val="24"/>
          <w:lang w:val="cs-CZ"/>
        </w:rPr>
        <w:t>Jílové u Prahy</w:t>
      </w:r>
      <w:r w:rsidR="00D113CA" w:rsidRPr="00A72D2C">
        <w:rPr>
          <w:rFonts w:ascii="Garamond" w:hAnsi="Garamond"/>
          <w:sz w:val="24"/>
          <w:szCs w:val="24"/>
          <w:lang w:val="cs-CZ"/>
        </w:rPr>
        <w:t xml:space="preserve"> </w:t>
      </w:r>
      <w:r w:rsidRPr="00A72D2C">
        <w:rPr>
          <w:rFonts w:ascii="Garamond" w:hAnsi="Garamond"/>
          <w:sz w:val="24"/>
          <w:szCs w:val="24"/>
          <w:lang w:val="cs-CZ"/>
        </w:rPr>
        <w:t>(dále jen „</w:t>
      </w:r>
      <w:r w:rsidRPr="00A72D2C">
        <w:rPr>
          <w:rFonts w:ascii="Garamond" w:hAnsi="Garamond"/>
          <w:b/>
          <w:bCs/>
          <w:sz w:val="24"/>
          <w:szCs w:val="24"/>
          <w:lang w:val="cs-CZ"/>
        </w:rPr>
        <w:t>prodávající</w:t>
      </w:r>
      <w:r w:rsidRPr="00A72D2C">
        <w:rPr>
          <w:rFonts w:ascii="Garamond" w:hAnsi="Garamond"/>
          <w:sz w:val="24"/>
          <w:szCs w:val="24"/>
          <w:lang w:val="cs-CZ"/>
        </w:rPr>
        <w:t xml:space="preserve">“) upravují v souladu s ustanovením § 1751 </w:t>
      </w:r>
      <w:r w:rsidR="00D113CA" w:rsidRPr="00A72D2C">
        <w:rPr>
          <w:rFonts w:ascii="Garamond" w:hAnsi="Garamond"/>
          <w:sz w:val="24"/>
          <w:szCs w:val="24"/>
          <w:lang w:val="cs-CZ"/>
        </w:rPr>
        <w:t xml:space="preserve">a násl. </w:t>
      </w:r>
      <w:r w:rsidRPr="00A72D2C">
        <w:rPr>
          <w:rFonts w:ascii="Garamond" w:hAnsi="Garamond"/>
          <w:sz w:val="24"/>
          <w:szCs w:val="24"/>
          <w:lang w:val="cs-CZ"/>
        </w:rPr>
        <w:t>zákona č. 89/2012 Sb., občanský zákoník (dále jen „</w:t>
      </w:r>
      <w:r w:rsidRPr="00A72D2C">
        <w:rPr>
          <w:rFonts w:ascii="Garamond" w:hAnsi="Garamond"/>
          <w:b/>
          <w:bCs/>
          <w:sz w:val="24"/>
          <w:szCs w:val="24"/>
          <w:lang w:val="cs-CZ"/>
        </w:rPr>
        <w:t>občanský zákoník</w:t>
      </w:r>
      <w:r w:rsidRPr="00A72D2C">
        <w:rPr>
          <w:rFonts w:ascii="Garamond" w:hAnsi="Garamond"/>
          <w:sz w:val="24"/>
          <w:szCs w:val="24"/>
          <w:lang w:val="cs-CZ"/>
        </w:rPr>
        <w:t xml:space="preserve">“) vzájemná práva a povinnosti smluvních stran vzniklé v souvislosti </w:t>
      </w:r>
      <w:r w:rsidR="00D113CA" w:rsidRPr="00A72D2C">
        <w:rPr>
          <w:rFonts w:ascii="Garamond" w:hAnsi="Garamond"/>
          <w:sz w:val="24"/>
          <w:szCs w:val="24"/>
          <w:lang w:val="cs-CZ"/>
        </w:rPr>
        <w:t xml:space="preserve">s </w:t>
      </w:r>
      <w:r w:rsidRPr="00A72D2C">
        <w:rPr>
          <w:rFonts w:ascii="Garamond" w:hAnsi="Garamond"/>
          <w:sz w:val="24"/>
          <w:szCs w:val="24"/>
          <w:lang w:val="cs-CZ"/>
        </w:rPr>
        <w:t>nebo na základě kupní smlouvy (dále jen „</w:t>
      </w:r>
      <w:r w:rsidRPr="00A72D2C">
        <w:rPr>
          <w:rFonts w:ascii="Garamond" w:hAnsi="Garamond"/>
          <w:b/>
          <w:bCs/>
          <w:sz w:val="24"/>
          <w:szCs w:val="24"/>
          <w:lang w:val="cs-CZ"/>
        </w:rPr>
        <w:t>kupní smlouva</w:t>
      </w:r>
      <w:r w:rsidRPr="00A72D2C">
        <w:rPr>
          <w:rFonts w:ascii="Garamond" w:hAnsi="Garamond"/>
          <w:sz w:val="24"/>
          <w:szCs w:val="24"/>
          <w:lang w:val="cs-CZ"/>
        </w:rPr>
        <w:t>“) uzavírané mezi prodávajícím a</w:t>
      </w:r>
      <w:r w:rsidR="00D113CA" w:rsidRPr="00A72D2C">
        <w:rPr>
          <w:rFonts w:ascii="Garamond" w:hAnsi="Garamond"/>
          <w:sz w:val="24"/>
          <w:szCs w:val="24"/>
          <w:lang w:val="cs-CZ"/>
        </w:rPr>
        <w:t xml:space="preserve"> </w:t>
      </w:r>
      <w:r w:rsidRPr="00A72D2C">
        <w:rPr>
          <w:rFonts w:ascii="Garamond" w:hAnsi="Garamond"/>
          <w:sz w:val="24"/>
          <w:szCs w:val="24"/>
          <w:lang w:val="cs-CZ"/>
        </w:rPr>
        <w:t>fyzickou osobou</w:t>
      </w:r>
      <w:r w:rsidR="00D113CA" w:rsidRPr="00A72D2C">
        <w:rPr>
          <w:rFonts w:ascii="Garamond" w:hAnsi="Garamond"/>
          <w:sz w:val="24"/>
          <w:szCs w:val="24"/>
          <w:lang w:val="cs-CZ"/>
        </w:rPr>
        <w:t xml:space="preserve">, která je spotřebitelem </w:t>
      </w:r>
      <w:r w:rsidRPr="00A72D2C">
        <w:rPr>
          <w:rFonts w:ascii="Garamond" w:hAnsi="Garamond"/>
          <w:sz w:val="24"/>
          <w:szCs w:val="24"/>
          <w:lang w:val="cs-CZ"/>
        </w:rPr>
        <w:t>(dále jen „</w:t>
      </w:r>
      <w:r w:rsidRPr="00A72D2C">
        <w:rPr>
          <w:rFonts w:ascii="Garamond" w:hAnsi="Garamond"/>
          <w:b/>
          <w:bCs/>
          <w:sz w:val="24"/>
          <w:szCs w:val="24"/>
          <w:lang w:val="cs-CZ"/>
        </w:rPr>
        <w:t>kupující</w:t>
      </w:r>
      <w:r w:rsidRPr="00A72D2C">
        <w:rPr>
          <w:rFonts w:ascii="Garamond" w:hAnsi="Garamond"/>
          <w:sz w:val="24"/>
          <w:szCs w:val="24"/>
          <w:lang w:val="cs-CZ"/>
        </w:rPr>
        <w:t>“)</w:t>
      </w:r>
      <w:r w:rsidR="00D113CA" w:rsidRPr="00A72D2C">
        <w:rPr>
          <w:rFonts w:ascii="Garamond" w:hAnsi="Garamond"/>
          <w:sz w:val="24"/>
          <w:szCs w:val="24"/>
          <w:lang w:val="cs-CZ"/>
        </w:rPr>
        <w:t>,</w:t>
      </w:r>
      <w:r w:rsidRPr="00A72D2C">
        <w:rPr>
          <w:rFonts w:ascii="Garamond" w:hAnsi="Garamond"/>
          <w:sz w:val="24"/>
          <w:szCs w:val="24"/>
          <w:lang w:val="cs-CZ"/>
        </w:rPr>
        <w:t xml:space="preserve"> prostřednictvím internetového obchodu prodávajícího. Internetový obchod je prodávajícím provozován na webové stránce umístněné na internetové adrese </w:t>
      </w:r>
      <w:hyperlink r:id="rId8" w:history="1">
        <w:r w:rsidR="00D113CA" w:rsidRPr="00A72D2C">
          <w:rPr>
            <w:rStyle w:val="Hypertextovodkaz"/>
            <w:rFonts w:ascii="Garamond" w:hAnsi="Garamond"/>
            <w:sz w:val="24"/>
            <w:szCs w:val="24"/>
            <w:lang w:val="cs-CZ"/>
          </w:rPr>
          <w:t>www.ispas.cz</w:t>
        </w:r>
      </w:hyperlink>
      <w:r w:rsidR="00D113CA" w:rsidRPr="00A72D2C">
        <w:rPr>
          <w:rFonts w:ascii="Garamond" w:hAnsi="Garamond"/>
          <w:sz w:val="24"/>
          <w:szCs w:val="24"/>
          <w:lang w:val="cs-CZ"/>
        </w:rPr>
        <w:t xml:space="preserve"> </w:t>
      </w:r>
      <w:r w:rsidRPr="00A72D2C">
        <w:rPr>
          <w:rFonts w:ascii="Garamond" w:hAnsi="Garamond"/>
          <w:sz w:val="24"/>
          <w:szCs w:val="24"/>
          <w:lang w:val="cs-CZ"/>
        </w:rPr>
        <w:t>(dále jen „</w:t>
      </w:r>
      <w:r w:rsidRPr="00A72D2C">
        <w:rPr>
          <w:rFonts w:ascii="Garamond" w:hAnsi="Garamond"/>
          <w:b/>
          <w:bCs/>
          <w:sz w:val="24"/>
          <w:szCs w:val="24"/>
          <w:lang w:val="cs-CZ"/>
        </w:rPr>
        <w:t>webová stránka</w:t>
      </w:r>
      <w:r w:rsidRPr="00A72D2C">
        <w:rPr>
          <w:rFonts w:ascii="Garamond" w:hAnsi="Garamond"/>
          <w:sz w:val="24"/>
          <w:szCs w:val="24"/>
          <w:lang w:val="cs-CZ"/>
        </w:rPr>
        <w:t>“), a to prostřednictvím rozhraní webové stránky (dále jen „</w:t>
      </w:r>
      <w:r w:rsidRPr="00A72D2C">
        <w:rPr>
          <w:rFonts w:ascii="Garamond" w:hAnsi="Garamond"/>
          <w:b/>
          <w:bCs/>
          <w:sz w:val="24"/>
          <w:szCs w:val="24"/>
          <w:lang w:val="cs-CZ"/>
        </w:rPr>
        <w:t>webové rozhraní obchodu</w:t>
      </w:r>
      <w:r w:rsidRPr="00A72D2C">
        <w:rPr>
          <w:rFonts w:ascii="Garamond" w:hAnsi="Garamond"/>
          <w:sz w:val="24"/>
          <w:szCs w:val="24"/>
          <w:lang w:val="cs-CZ"/>
        </w:rPr>
        <w:t>“).</w:t>
      </w:r>
    </w:p>
    <w:p w14:paraId="75AE7101" w14:textId="05034A7A" w:rsidR="00D113CA" w:rsidRPr="00A72D2C" w:rsidRDefault="006A26F7" w:rsidP="001741DA">
      <w:pPr>
        <w:pStyle w:val="Odstavecseseznamem"/>
        <w:numPr>
          <w:ilvl w:val="1"/>
          <w:numId w:val="13"/>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Obchodní podmínky se </w:t>
      </w:r>
      <w:r w:rsidRPr="00A72D2C">
        <w:rPr>
          <w:rFonts w:ascii="Garamond" w:hAnsi="Garamond"/>
          <w:b/>
          <w:bCs/>
          <w:sz w:val="24"/>
          <w:szCs w:val="24"/>
          <w:lang w:val="cs-CZ"/>
        </w:rPr>
        <w:t>nevztahují na případy</w:t>
      </w:r>
      <w:r w:rsidRPr="00A72D2C">
        <w:rPr>
          <w:rFonts w:ascii="Garamond" w:hAnsi="Garamond"/>
          <w:sz w:val="24"/>
          <w:szCs w:val="24"/>
          <w:lang w:val="cs-CZ"/>
        </w:rPr>
        <w:t>, kdy osoba, která má v úmyslu nakoupit zboží od prodávajícího, je právnickou osobou či osobou, jež jedná při objednávání zboží v rámci své podnikatelské činnosti nebo v rámci svého samostatného výkonu povolání</w:t>
      </w:r>
      <w:r w:rsidR="00F82158" w:rsidRPr="00A72D2C">
        <w:rPr>
          <w:rFonts w:ascii="Garamond" w:hAnsi="Garamond"/>
          <w:sz w:val="24"/>
          <w:szCs w:val="24"/>
          <w:lang w:val="cs-CZ"/>
        </w:rPr>
        <w:t xml:space="preserve">, tedy </w:t>
      </w:r>
      <w:r w:rsidR="00F82158" w:rsidRPr="00A72D2C">
        <w:rPr>
          <w:rFonts w:ascii="Garamond" w:hAnsi="Garamond"/>
          <w:b/>
          <w:bCs/>
          <w:sz w:val="24"/>
          <w:szCs w:val="24"/>
          <w:lang w:val="cs-CZ"/>
        </w:rPr>
        <w:t>není spotřebitelem</w:t>
      </w:r>
      <w:r w:rsidR="00F82158" w:rsidRPr="00A72D2C">
        <w:rPr>
          <w:rFonts w:ascii="Garamond" w:hAnsi="Garamond"/>
          <w:sz w:val="24"/>
          <w:szCs w:val="24"/>
          <w:lang w:val="cs-CZ"/>
        </w:rPr>
        <w:t>.</w:t>
      </w:r>
    </w:p>
    <w:p w14:paraId="7909E9E9" w14:textId="05CE34E0" w:rsidR="00D113CA" w:rsidRDefault="006A26F7" w:rsidP="001741DA">
      <w:pPr>
        <w:pStyle w:val="Odstavecseseznamem"/>
        <w:numPr>
          <w:ilvl w:val="1"/>
          <w:numId w:val="13"/>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Ustanovení odchylná od obchodních podmínek je možné sjednat</w:t>
      </w:r>
      <w:r w:rsidR="00F82158" w:rsidRPr="00A72D2C">
        <w:rPr>
          <w:rFonts w:ascii="Garamond" w:hAnsi="Garamond"/>
          <w:sz w:val="24"/>
          <w:szCs w:val="24"/>
          <w:lang w:val="cs-CZ"/>
        </w:rPr>
        <w:t xml:space="preserve"> individuálně</w:t>
      </w:r>
      <w:r w:rsidRPr="00A72D2C">
        <w:rPr>
          <w:rFonts w:ascii="Garamond" w:hAnsi="Garamond"/>
          <w:sz w:val="24"/>
          <w:szCs w:val="24"/>
          <w:lang w:val="cs-CZ"/>
        </w:rPr>
        <w:t xml:space="preserve"> v</w:t>
      </w:r>
      <w:r w:rsidR="00F82158" w:rsidRPr="00A72D2C">
        <w:rPr>
          <w:rFonts w:ascii="Garamond" w:hAnsi="Garamond"/>
          <w:sz w:val="24"/>
          <w:szCs w:val="24"/>
          <w:lang w:val="cs-CZ"/>
        </w:rPr>
        <w:t> </w:t>
      </w:r>
      <w:r w:rsidRPr="00A72D2C">
        <w:rPr>
          <w:rFonts w:ascii="Garamond" w:hAnsi="Garamond"/>
          <w:sz w:val="24"/>
          <w:szCs w:val="24"/>
          <w:lang w:val="cs-CZ"/>
        </w:rPr>
        <w:t>kupní smlouvě. Odchylná ujednání v kupní smlouvě mají přednost před ustanoveními obchodních podmínek.</w:t>
      </w:r>
    </w:p>
    <w:p w14:paraId="7DA3BCF4" w14:textId="1826299D" w:rsidR="0026690D" w:rsidRPr="00A72D2C" w:rsidRDefault="0026690D" w:rsidP="001741DA">
      <w:pPr>
        <w:pStyle w:val="Odstavecseseznamem"/>
        <w:numPr>
          <w:ilvl w:val="1"/>
          <w:numId w:val="13"/>
        </w:numPr>
        <w:spacing w:after="80" w:line="276" w:lineRule="auto"/>
        <w:ind w:left="1276" w:hanging="567"/>
        <w:contextualSpacing w:val="0"/>
        <w:jc w:val="both"/>
        <w:rPr>
          <w:rFonts w:ascii="Garamond" w:hAnsi="Garamond"/>
          <w:sz w:val="24"/>
          <w:szCs w:val="24"/>
          <w:lang w:val="cs-CZ"/>
        </w:rPr>
      </w:pPr>
      <w:r>
        <w:rPr>
          <w:rFonts w:ascii="Garamond" w:hAnsi="Garamond"/>
          <w:sz w:val="24"/>
          <w:szCs w:val="24"/>
          <w:lang w:val="cs-CZ"/>
        </w:rPr>
        <w:t>Prodávající při uzavírání a plnění kupní smlouvy jedná v rámci své podnikatelské činnosti. Prodávající je podnikatelem.</w:t>
      </w:r>
    </w:p>
    <w:p w14:paraId="1D3FCD70" w14:textId="6682F090" w:rsidR="00D113CA" w:rsidRPr="00A72D2C" w:rsidRDefault="006A26F7" w:rsidP="001741DA">
      <w:pPr>
        <w:pStyle w:val="Odstavecseseznamem"/>
        <w:numPr>
          <w:ilvl w:val="1"/>
          <w:numId w:val="13"/>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Ustanovení obchodních podmínek jsou nedílnou součástí kupní smlouvy.</w:t>
      </w:r>
      <w:r w:rsidR="00F15927">
        <w:rPr>
          <w:rFonts w:ascii="Garamond" w:hAnsi="Garamond"/>
          <w:sz w:val="24"/>
          <w:szCs w:val="24"/>
          <w:lang w:val="cs-CZ"/>
        </w:rPr>
        <w:t xml:space="preserve"> Uzavřením kupní smlouvy kupující vyjadřuje souhlas s těmito obchodními podmínkami a potvrzuje, že je s nimi řádně seznámen.</w:t>
      </w:r>
      <w:r w:rsidRPr="00A72D2C">
        <w:rPr>
          <w:rFonts w:ascii="Garamond" w:hAnsi="Garamond"/>
          <w:sz w:val="24"/>
          <w:szCs w:val="24"/>
          <w:lang w:val="cs-CZ"/>
        </w:rPr>
        <w:t xml:space="preserve"> Kupní smlouva a obchodní podmínky jsou vyhotoveny v českém jazyce. </w:t>
      </w:r>
    </w:p>
    <w:p w14:paraId="29671B45" w14:textId="792644D7" w:rsidR="00173F81" w:rsidRDefault="006A26F7" w:rsidP="00173F81">
      <w:pPr>
        <w:pStyle w:val="Odstavecseseznamem"/>
        <w:numPr>
          <w:ilvl w:val="1"/>
          <w:numId w:val="13"/>
        </w:numPr>
        <w:spacing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Znění obchodních podmínek může prodávající měnit či doplňovat. Tímto ustanovením nejsou dotčena práva a povinnosti vzniklá po dobu účinnosti předchozího znění obchodních podmínek</w:t>
      </w:r>
      <w:r w:rsidR="00536C86" w:rsidRPr="00A72D2C">
        <w:rPr>
          <w:rFonts w:ascii="Garamond" w:hAnsi="Garamond"/>
          <w:sz w:val="24"/>
          <w:szCs w:val="24"/>
          <w:lang w:val="cs-CZ"/>
        </w:rPr>
        <w:t>, platných a účinných v době uzavření kupní smlouvy.</w:t>
      </w:r>
    </w:p>
    <w:p w14:paraId="5E9E9202" w14:textId="77777777" w:rsidR="00173F81" w:rsidRPr="00173F81" w:rsidRDefault="00173F81" w:rsidP="00173F81">
      <w:pPr>
        <w:pStyle w:val="Odstavecseseznamem"/>
        <w:spacing w:line="276" w:lineRule="auto"/>
        <w:ind w:left="1276"/>
        <w:contextualSpacing w:val="0"/>
        <w:jc w:val="both"/>
        <w:rPr>
          <w:rFonts w:ascii="Garamond" w:hAnsi="Garamond"/>
          <w:sz w:val="24"/>
          <w:szCs w:val="24"/>
          <w:lang w:val="cs-CZ"/>
        </w:rPr>
      </w:pPr>
    </w:p>
    <w:p w14:paraId="47434B9C" w14:textId="77777777" w:rsidR="006A26F7" w:rsidRPr="00762933" w:rsidRDefault="006A26F7" w:rsidP="00536C86">
      <w:pPr>
        <w:numPr>
          <w:ilvl w:val="0"/>
          <w:numId w:val="1"/>
        </w:numPr>
        <w:spacing w:line="276" w:lineRule="auto"/>
        <w:rPr>
          <w:rFonts w:ascii="Garamond" w:hAnsi="Garamond"/>
          <w:b/>
          <w:bCs/>
          <w:caps/>
          <w:sz w:val="24"/>
          <w:szCs w:val="24"/>
          <w:lang w:val="cs-CZ"/>
        </w:rPr>
      </w:pPr>
      <w:r w:rsidRPr="00762933">
        <w:rPr>
          <w:rFonts w:ascii="Garamond" w:hAnsi="Garamond"/>
          <w:b/>
          <w:bCs/>
          <w:caps/>
          <w:sz w:val="24"/>
          <w:szCs w:val="24"/>
          <w:lang w:val="cs-CZ"/>
        </w:rPr>
        <w:t>uživatelský účet</w:t>
      </w:r>
    </w:p>
    <w:p w14:paraId="57939C0A" w14:textId="28A3BE02" w:rsidR="00536C86" w:rsidRPr="00A72D2C" w:rsidRDefault="006A26F7" w:rsidP="001741DA">
      <w:pPr>
        <w:pStyle w:val="Odstavecseseznamem"/>
        <w:numPr>
          <w:ilvl w:val="1"/>
          <w:numId w:val="14"/>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Na základě registrace kupujícího provedené na webové stránce může kupující přistupovat do svého uživatelského rozhraní</w:t>
      </w:r>
      <w:r w:rsidR="00536C86" w:rsidRPr="00A72D2C">
        <w:rPr>
          <w:rFonts w:ascii="Garamond" w:hAnsi="Garamond"/>
          <w:sz w:val="24"/>
          <w:szCs w:val="24"/>
          <w:lang w:val="cs-CZ"/>
        </w:rPr>
        <w:t xml:space="preserve"> (dále jen „</w:t>
      </w:r>
      <w:r w:rsidR="00536C86" w:rsidRPr="00A72D2C">
        <w:rPr>
          <w:rFonts w:ascii="Garamond" w:hAnsi="Garamond"/>
          <w:b/>
          <w:bCs/>
          <w:sz w:val="24"/>
          <w:szCs w:val="24"/>
          <w:lang w:val="cs-CZ"/>
        </w:rPr>
        <w:t>uživatelský účet</w:t>
      </w:r>
      <w:r w:rsidR="00536C86" w:rsidRPr="00A72D2C">
        <w:rPr>
          <w:rFonts w:ascii="Garamond" w:hAnsi="Garamond"/>
          <w:sz w:val="24"/>
          <w:szCs w:val="24"/>
          <w:lang w:val="cs-CZ"/>
        </w:rPr>
        <w:t>“)</w:t>
      </w:r>
      <w:r w:rsidRPr="00A72D2C">
        <w:rPr>
          <w:rFonts w:ascii="Garamond" w:hAnsi="Garamond"/>
          <w:sz w:val="24"/>
          <w:szCs w:val="24"/>
          <w:lang w:val="cs-CZ"/>
        </w:rPr>
        <w:t xml:space="preserve">. Ze svého uživatelského </w:t>
      </w:r>
      <w:r w:rsidR="00536C86" w:rsidRPr="00A72D2C">
        <w:rPr>
          <w:rFonts w:ascii="Garamond" w:hAnsi="Garamond"/>
          <w:sz w:val="24"/>
          <w:szCs w:val="24"/>
          <w:lang w:val="cs-CZ"/>
        </w:rPr>
        <w:t>účtu</w:t>
      </w:r>
      <w:r w:rsidRPr="00A72D2C">
        <w:rPr>
          <w:rFonts w:ascii="Garamond" w:hAnsi="Garamond"/>
          <w:sz w:val="24"/>
          <w:szCs w:val="24"/>
          <w:lang w:val="cs-CZ"/>
        </w:rPr>
        <w:t xml:space="preserve"> může kupující provádět objednávání zboží</w:t>
      </w:r>
      <w:r w:rsidR="00536C86" w:rsidRPr="00A72D2C">
        <w:rPr>
          <w:rFonts w:ascii="Garamond" w:hAnsi="Garamond"/>
          <w:sz w:val="24"/>
          <w:szCs w:val="24"/>
          <w:lang w:val="cs-CZ"/>
        </w:rPr>
        <w:t xml:space="preserve">. </w:t>
      </w:r>
      <w:r w:rsidRPr="00A72D2C">
        <w:rPr>
          <w:rFonts w:ascii="Garamond" w:hAnsi="Garamond"/>
          <w:sz w:val="24"/>
          <w:szCs w:val="24"/>
          <w:lang w:val="cs-CZ"/>
        </w:rPr>
        <w:t xml:space="preserve">V případě, že to </w:t>
      </w:r>
      <w:r w:rsidRPr="00A72D2C">
        <w:rPr>
          <w:rFonts w:ascii="Garamond" w:hAnsi="Garamond"/>
          <w:sz w:val="24"/>
          <w:szCs w:val="24"/>
          <w:lang w:val="cs-CZ"/>
        </w:rPr>
        <w:lastRenderedPageBreak/>
        <w:t>webové rozhraní obchodu umožňuje, může kupující provádět objednávání zboží též bez registrace přímo z webového rozhraní obchodu.</w:t>
      </w:r>
    </w:p>
    <w:p w14:paraId="3C710D7F" w14:textId="3F8D9712" w:rsidR="00536C86" w:rsidRPr="00A72D2C" w:rsidRDefault="006A26F7" w:rsidP="001741DA">
      <w:pPr>
        <w:pStyle w:val="Odstavecseseznamem"/>
        <w:numPr>
          <w:ilvl w:val="1"/>
          <w:numId w:val="14"/>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Při registraci na webové stránce a při objednávání zboží je kupující povinen uvádět správně a pravdivě všechny údaje. Údaje uvedené v uživatelském účtu je kupující při jakékoliv jejich změně povinen </w:t>
      </w:r>
      <w:r w:rsidR="00536C86" w:rsidRPr="00A72D2C">
        <w:rPr>
          <w:rFonts w:ascii="Garamond" w:hAnsi="Garamond"/>
          <w:sz w:val="24"/>
          <w:szCs w:val="24"/>
          <w:lang w:val="cs-CZ"/>
        </w:rPr>
        <w:t xml:space="preserve">bezodkladně </w:t>
      </w:r>
      <w:r w:rsidRPr="00A72D2C">
        <w:rPr>
          <w:rFonts w:ascii="Garamond" w:hAnsi="Garamond"/>
          <w:sz w:val="24"/>
          <w:szCs w:val="24"/>
          <w:lang w:val="cs-CZ"/>
        </w:rPr>
        <w:t>aktualizovat. Údaje uvedené kupujícím v uživatelském účtu a při objednávání zboží jsou prodávajícím považovány za správné</w:t>
      </w:r>
      <w:r w:rsidR="00536C86" w:rsidRPr="00A72D2C">
        <w:rPr>
          <w:rFonts w:ascii="Garamond" w:hAnsi="Garamond"/>
          <w:sz w:val="24"/>
          <w:szCs w:val="24"/>
          <w:lang w:val="cs-CZ"/>
        </w:rPr>
        <w:t xml:space="preserve"> a pravdivé.</w:t>
      </w:r>
    </w:p>
    <w:p w14:paraId="1D2BE9EA" w14:textId="77777777" w:rsidR="00536C86" w:rsidRPr="00A72D2C" w:rsidRDefault="006A26F7" w:rsidP="001741DA">
      <w:pPr>
        <w:pStyle w:val="Odstavecseseznamem"/>
        <w:numPr>
          <w:ilvl w:val="1"/>
          <w:numId w:val="14"/>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Přístup k uživatelskému účtu je zabezpečen uživatelským jménem a heslem. Kupující je povinen zachovávat mlčenlivost ohledně informací nezbytných k přístupu do jeho uživatelského účtu.</w:t>
      </w:r>
    </w:p>
    <w:p w14:paraId="3F99875B" w14:textId="77777777" w:rsidR="00536C86" w:rsidRPr="00A72D2C" w:rsidRDefault="006A26F7" w:rsidP="001741DA">
      <w:pPr>
        <w:pStyle w:val="Odstavecseseznamem"/>
        <w:numPr>
          <w:ilvl w:val="1"/>
          <w:numId w:val="14"/>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Kupující není oprávněn umožnit využívání uživatelského účtu třetím osobám.</w:t>
      </w:r>
    </w:p>
    <w:p w14:paraId="7BDF0BC5" w14:textId="0F0FAFED" w:rsidR="00536C86" w:rsidRPr="00A72D2C" w:rsidRDefault="006A26F7" w:rsidP="001741DA">
      <w:pPr>
        <w:pStyle w:val="Odstavecseseznamem"/>
        <w:numPr>
          <w:ilvl w:val="1"/>
          <w:numId w:val="14"/>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Prodávající může zrušit uživatelský účet, a to zejména v případě, kdy kupující svůj uživatelský účet déle než </w:t>
      </w:r>
      <w:commentRangeStart w:id="0"/>
      <w:r w:rsidR="00F15927" w:rsidRPr="001A56B0">
        <w:rPr>
          <w:rFonts w:ascii="Garamond" w:hAnsi="Garamond"/>
          <w:sz w:val="24"/>
          <w:szCs w:val="24"/>
          <w:lang w:val="cs-CZ"/>
        </w:rPr>
        <w:t>5</w:t>
      </w:r>
      <w:commentRangeEnd w:id="0"/>
      <w:r w:rsidR="002678D9" w:rsidRPr="001A56B0">
        <w:rPr>
          <w:rStyle w:val="Odkaznakoment"/>
        </w:rPr>
        <w:commentReference w:id="0"/>
      </w:r>
      <w:r w:rsidR="00F15927" w:rsidRPr="00A72D2C">
        <w:rPr>
          <w:rFonts w:ascii="Garamond" w:hAnsi="Garamond"/>
          <w:sz w:val="24"/>
          <w:szCs w:val="24"/>
          <w:lang w:val="cs-CZ"/>
        </w:rPr>
        <w:t xml:space="preserve"> </w:t>
      </w:r>
      <w:r w:rsidR="00F15927">
        <w:rPr>
          <w:rFonts w:ascii="Garamond" w:hAnsi="Garamond"/>
          <w:sz w:val="24"/>
          <w:szCs w:val="24"/>
          <w:lang w:val="cs-CZ"/>
        </w:rPr>
        <w:t>let</w:t>
      </w:r>
      <w:r w:rsidRPr="00A72D2C">
        <w:rPr>
          <w:rFonts w:ascii="Garamond" w:hAnsi="Garamond"/>
          <w:sz w:val="24"/>
          <w:szCs w:val="24"/>
          <w:lang w:val="cs-CZ"/>
        </w:rPr>
        <w:t xml:space="preserve"> nevyužívá, či v případě, kdy kupující </w:t>
      </w:r>
      <w:proofErr w:type="gramStart"/>
      <w:r w:rsidRPr="00A72D2C">
        <w:rPr>
          <w:rFonts w:ascii="Garamond" w:hAnsi="Garamond"/>
          <w:sz w:val="24"/>
          <w:szCs w:val="24"/>
          <w:lang w:val="cs-CZ"/>
        </w:rPr>
        <w:t>poruší</w:t>
      </w:r>
      <w:proofErr w:type="gramEnd"/>
      <w:r w:rsidRPr="00A72D2C">
        <w:rPr>
          <w:rFonts w:ascii="Garamond" w:hAnsi="Garamond"/>
          <w:sz w:val="24"/>
          <w:szCs w:val="24"/>
          <w:lang w:val="cs-CZ"/>
        </w:rPr>
        <w:t xml:space="preserve"> své povinnosti z kupní smlouvy (včetně obchodních podmínek).</w:t>
      </w:r>
    </w:p>
    <w:p w14:paraId="6F773AF3" w14:textId="53A0CC20" w:rsidR="006A26F7" w:rsidRDefault="006A26F7" w:rsidP="001741DA">
      <w:pPr>
        <w:pStyle w:val="Odstavecseseznamem"/>
        <w:numPr>
          <w:ilvl w:val="1"/>
          <w:numId w:val="14"/>
        </w:numPr>
        <w:spacing w:line="276" w:lineRule="auto"/>
        <w:ind w:left="1276" w:hanging="567"/>
        <w:jc w:val="both"/>
        <w:rPr>
          <w:rFonts w:ascii="Garamond" w:hAnsi="Garamond"/>
          <w:sz w:val="24"/>
          <w:szCs w:val="24"/>
          <w:lang w:val="cs-CZ"/>
        </w:rPr>
      </w:pPr>
      <w:r w:rsidRPr="00A72D2C">
        <w:rPr>
          <w:rFonts w:ascii="Garamond" w:hAnsi="Garamond"/>
          <w:sz w:val="24"/>
          <w:szCs w:val="24"/>
          <w:lang w:val="cs-CZ"/>
        </w:rPr>
        <w:t>Kupující bere na vědomí, že uživatelský účet nemusí být dostupný nepřetržitě,</w:t>
      </w:r>
      <w:r w:rsidR="00536C86" w:rsidRPr="00A72D2C">
        <w:rPr>
          <w:rFonts w:ascii="Garamond" w:hAnsi="Garamond"/>
          <w:sz w:val="24"/>
          <w:szCs w:val="24"/>
          <w:lang w:val="cs-CZ"/>
        </w:rPr>
        <w:t xml:space="preserve"> </w:t>
      </w:r>
      <w:r w:rsidRPr="00A72D2C">
        <w:rPr>
          <w:rFonts w:ascii="Garamond" w:hAnsi="Garamond"/>
          <w:sz w:val="24"/>
          <w:szCs w:val="24"/>
          <w:lang w:val="cs-CZ"/>
        </w:rPr>
        <w:t>a to zejména s ohledem na nutnou údržbu hardwarového a softwarového vybavení prodávajícího, popř. nutnou údržbu hardwarového a softwarového vybavení třetích osob</w:t>
      </w:r>
      <w:r w:rsidR="00536C86" w:rsidRPr="00A72D2C">
        <w:rPr>
          <w:rFonts w:ascii="Garamond" w:hAnsi="Garamond"/>
          <w:sz w:val="24"/>
          <w:szCs w:val="24"/>
          <w:lang w:val="cs-CZ"/>
        </w:rPr>
        <w:t xml:space="preserve">. Tato nedostupnost uživatelského účtu nepředstavuje </w:t>
      </w:r>
      <w:r w:rsidR="00071BC4" w:rsidRPr="00A72D2C">
        <w:rPr>
          <w:rFonts w:ascii="Garamond" w:hAnsi="Garamond"/>
          <w:sz w:val="24"/>
          <w:szCs w:val="24"/>
          <w:lang w:val="cs-CZ"/>
        </w:rPr>
        <w:t xml:space="preserve">jakékoli </w:t>
      </w:r>
      <w:r w:rsidR="00536C86" w:rsidRPr="00A72D2C">
        <w:rPr>
          <w:rFonts w:ascii="Garamond" w:hAnsi="Garamond"/>
          <w:sz w:val="24"/>
          <w:szCs w:val="24"/>
          <w:lang w:val="cs-CZ"/>
        </w:rPr>
        <w:t>porušení povinností prodávajícího.</w:t>
      </w:r>
    </w:p>
    <w:p w14:paraId="3C15C0BB" w14:textId="77777777" w:rsidR="00173F81" w:rsidRPr="00A72D2C" w:rsidRDefault="00173F81" w:rsidP="00173F81">
      <w:pPr>
        <w:pStyle w:val="Odstavecseseznamem"/>
        <w:spacing w:line="276" w:lineRule="auto"/>
        <w:ind w:left="1276"/>
        <w:jc w:val="both"/>
        <w:rPr>
          <w:rFonts w:ascii="Garamond" w:hAnsi="Garamond"/>
          <w:sz w:val="24"/>
          <w:szCs w:val="24"/>
          <w:lang w:val="cs-CZ"/>
        </w:rPr>
      </w:pPr>
    </w:p>
    <w:p w14:paraId="7FBEEFBF" w14:textId="77777777" w:rsidR="00536C86" w:rsidRPr="00762933" w:rsidRDefault="006A26F7" w:rsidP="00536C86">
      <w:pPr>
        <w:numPr>
          <w:ilvl w:val="0"/>
          <w:numId w:val="1"/>
        </w:numPr>
        <w:spacing w:line="276" w:lineRule="auto"/>
        <w:rPr>
          <w:rFonts w:ascii="Garamond" w:hAnsi="Garamond"/>
          <w:b/>
          <w:bCs/>
          <w:caps/>
          <w:sz w:val="24"/>
          <w:szCs w:val="24"/>
          <w:lang w:val="cs-CZ"/>
        </w:rPr>
      </w:pPr>
      <w:r w:rsidRPr="00762933">
        <w:rPr>
          <w:rFonts w:ascii="Garamond" w:hAnsi="Garamond"/>
          <w:b/>
          <w:bCs/>
          <w:caps/>
          <w:sz w:val="24"/>
          <w:szCs w:val="24"/>
          <w:lang w:val="cs-CZ"/>
        </w:rPr>
        <w:t>uzavření kupní smlouvy</w:t>
      </w:r>
    </w:p>
    <w:p w14:paraId="23BE9E5F" w14:textId="77777777"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caps/>
          <w:sz w:val="24"/>
          <w:szCs w:val="24"/>
          <w:lang w:val="cs-CZ"/>
        </w:rPr>
      </w:pPr>
      <w:r w:rsidRPr="00A72D2C">
        <w:rPr>
          <w:rFonts w:ascii="Garamond" w:hAnsi="Garamond"/>
          <w:sz w:val="24"/>
          <w:szCs w:val="24"/>
          <w:lang w:val="cs-CZ"/>
        </w:rPr>
        <w:t>Veškerá prezentace zboží umístěná ve webovém rozhraní obchodu je informativního charakteru a prodávající není povinen uzavřít kupní smlouvu ohledně tohoto zboží. Ustanovení § 1732 odst. 2 občanského zákoníku se nepoužije.</w:t>
      </w:r>
    </w:p>
    <w:p w14:paraId="715A03B5" w14:textId="77777777"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caps/>
          <w:sz w:val="24"/>
          <w:szCs w:val="24"/>
          <w:lang w:val="cs-CZ"/>
        </w:rPr>
      </w:pPr>
      <w:r w:rsidRPr="00A72D2C">
        <w:rPr>
          <w:rFonts w:ascii="Garamond" w:hAnsi="Garamond"/>
          <w:sz w:val="24"/>
          <w:szCs w:val="24"/>
          <w:lang w:val="cs-CZ"/>
        </w:rPr>
        <w:t>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42C4C058" w14:textId="3FEEEC9F"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caps/>
          <w:sz w:val="24"/>
          <w:szCs w:val="24"/>
          <w:lang w:val="cs-CZ"/>
        </w:rPr>
      </w:pPr>
      <w:r w:rsidRPr="00A72D2C">
        <w:rPr>
          <w:rFonts w:ascii="Garamond" w:hAnsi="Garamond"/>
          <w:sz w:val="24"/>
          <w:szCs w:val="24"/>
          <w:lang w:val="cs-CZ"/>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r w:rsidR="003479CE" w:rsidRPr="00A72D2C">
        <w:rPr>
          <w:rFonts w:ascii="Garamond" w:hAnsi="Garamond"/>
          <w:sz w:val="24"/>
          <w:szCs w:val="24"/>
          <w:lang w:val="cs-CZ"/>
        </w:rPr>
        <w:t>.</w:t>
      </w:r>
    </w:p>
    <w:p w14:paraId="7FB4D356" w14:textId="082306B3" w:rsidR="006A26F7"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caps/>
          <w:sz w:val="24"/>
          <w:szCs w:val="24"/>
          <w:lang w:val="cs-CZ"/>
        </w:rPr>
      </w:pPr>
      <w:r w:rsidRPr="00A72D2C">
        <w:rPr>
          <w:rFonts w:ascii="Garamond" w:hAnsi="Garamond"/>
          <w:sz w:val="24"/>
          <w:szCs w:val="24"/>
          <w:lang w:val="cs-CZ"/>
        </w:rPr>
        <w:t>Pro objednání zboží vyplní kupující objednávkový formulář ve webovém rozhraní obchodu. Objednávkový formulář obsahuje zejména informace o:</w:t>
      </w:r>
    </w:p>
    <w:p w14:paraId="571C966F" w14:textId="77777777" w:rsidR="006A26F7" w:rsidRPr="00A72D2C" w:rsidRDefault="006A26F7" w:rsidP="001741DA">
      <w:pPr>
        <w:numPr>
          <w:ilvl w:val="2"/>
          <w:numId w:val="2"/>
        </w:numPr>
        <w:tabs>
          <w:tab w:val="clear" w:pos="2160"/>
        </w:tabs>
        <w:spacing w:after="80" w:line="276" w:lineRule="auto"/>
        <w:ind w:left="1843" w:hanging="425"/>
        <w:jc w:val="both"/>
        <w:rPr>
          <w:rFonts w:ascii="Garamond" w:hAnsi="Garamond"/>
          <w:sz w:val="24"/>
          <w:szCs w:val="24"/>
          <w:lang w:val="cs-CZ"/>
        </w:rPr>
      </w:pPr>
      <w:r w:rsidRPr="00A72D2C">
        <w:rPr>
          <w:rFonts w:ascii="Garamond" w:hAnsi="Garamond"/>
          <w:sz w:val="24"/>
          <w:szCs w:val="24"/>
          <w:lang w:val="cs-CZ"/>
        </w:rPr>
        <w:t>objednávaném zboží (objednávané zboží „</w:t>
      </w:r>
      <w:proofErr w:type="gramStart"/>
      <w:r w:rsidRPr="00A72D2C">
        <w:rPr>
          <w:rFonts w:ascii="Garamond" w:hAnsi="Garamond"/>
          <w:sz w:val="24"/>
          <w:szCs w:val="24"/>
          <w:lang w:val="cs-CZ"/>
        </w:rPr>
        <w:t>vloží</w:t>
      </w:r>
      <w:proofErr w:type="gramEnd"/>
      <w:r w:rsidRPr="00A72D2C">
        <w:rPr>
          <w:rFonts w:ascii="Garamond" w:hAnsi="Garamond"/>
          <w:sz w:val="24"/>
          <w:szCs w:val="24"/>
          <w:lang w:val="cs-CZ"/>
        </w:rPr>
        <w:t>“ kupující do elektronického nákupního košíku webového rozhraní obchodu),</w:t>
      </w:r>
    </w:p>
    <w:p w14:paraId="7EC3F477" w14:textId="77777777" w:rsidR="006A26F7" w:rsidRPr="00A72D2C" w:rsidRDefault="006A26F7" w:rsidP="001741DA">
      <w:pPr>
        <w:numPr>
          <w:ilvl w:val="2"/>
          <w:numId w:val="2"/>
        </w:numPr>
        <w:tabs>
          <w:tab w:val="clear" w:pos="2160"/>
        </w:tabs>
        <w:spacing w:after="80" w:line="276" w:lineRule="auto"/>
        <w:ind w:left="1843" w:hanging="425"/>
        <w:jc w:val="both"/>
        <w:rPr>
          <w:rFonts w:ascii="Garamond" w:hAnsi="Garamond"/>
          <w:sz w:val="24"/>
          <w:szCs w:val="24"/>
          <w:lang w:val="cs-CZ"/>
        </w:rPr>
      </w:pPr>
      <w:r w:rsidRPr="00A72D2C">
        <w:rPr>
          <w:rFonts w:ascii="Garamond" w:hAnsi="Garamond"/>
          <w:sz w:val="24"/>
          <w:szCs w:val="24"/>
          <w:lang w:val="cs-CZ"/>
        </w:rPr>
        <w:t>způsobu úhrady kupní ceny zboží, údaje o požadovaném způsobu doručení objednávaného zboží a</w:t>
      </w:r>
    </w:p>
    <w:p w14:paraId="72D52851" w14:textId="77777777" w:rsidR="003479CE" w:rsidRPr="00A72D2C" w:rsidRDefault="006A26F7" w:rsidP="001741DA">
      <w:pPr>
        <w:numPr>
          <w:ilvl w:val="2"/>
          <w:numId w:val="2"/>
        </w:numPr>
        <w:tabs>
          <w:tab w:val="clear" w:pos="2160"/>
        </w:tabs>
        <w:spacing w:after="80" w:line="276" w:lineRule="auto"/>
        <w:ind w:left="1843" w:hanging="425"/>
        <w:jc w:val="both"/>
        <w:rPr>
          <w:rFonts w:ascii="Garamond" w:hAnsi="Garamond"/>
          <w:sz w:val="24"/>
          <w:szCs w:val="24"/>
          <w:lang w:val="cs-CZ"/>
        </w:rPr>
      </w:pPr>
      <w:r w:rsidRPr="00A72D2C">
        <w:rPr>
          <w:rFonts w:ascii="Garamond" w:hAnsi="Garamond"/>
          <w:sz w:val="24"/>
          <w:szCs w:val="24"/>
          <w:lang w:val="cs-CZ"/>
        </w:rPr>
        <w:t>informace o nákladech spojených s dodáním zboží</w:t>
      </w:r>
    </w:p>
    <w:p w14:paraId="0BF0B5B8" w14:textId="6FCBA711" w:rsidR="00536C86" w:rsidRPr="00A72D2C" w:rsidRDefault="006A26F7" w:rsidP="009502FF">
      <w:pPr>
        <w:spacing w:after="80" w:line="276" w:lineRule="auto"/>
        <w:ind w:left="1418"/>
        <w:jc w:val="both"/>
        <w:rPr>
          <w:rFonts w:ascii="Garamond" w:hAnsi="Garamond"/>
          <w:sz w:val="24"/>
          <w:szCs w:val="24"/>
          <w:lang w:val="cs-CZ"/>
        </w:rPr>
      </w:pPr>
      <w:r w:rsidRPr="00A72D2C">
        <w:rPr>
          <w:rFonts w:ascii="Garamond" w:hAnsi="Garamond"/>
          <w:sz w:val="24"/>
          <w:szCs w:val="24"/>
          <w:lang w:val="cs-CZ"/>
        </w:rPr>
        <w:t>(dále společně jen jako „</w:t>
      </w:r>
      <w:r w:rsidRPr="00A72D2C">
        <w:rPr>
          <w:rFonts w:ascii="Garamond" w:hAnsi="Garamond"/>
          <w:b/>
          <w:bCs/>
          <w:sz w:val="24"/>
          <w:szCs w:val="24"/>
          <w:lang w:val="cs-CZ"/>
        </w:rPr>
        <w:t>objednávka</w:t>
      </w:r>
      <w:r w:rsidRPr="00A72D2C">
        <w:rPr>
          <w:rFonts w:ascii="Garamond" w:hAnsi="Garamond"/>
          <w:sz w:val="24"/>
          <w:szCs w:val="24"/>
          <w:lang w:val="cs-CZ"/>
        </w:rPr>
        <w:t>“).</w:t>
      </w:r>
    </w:p>
    <w:p w14:paraId="4AE6EFE4" w14:textId="7F93683A"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lastRenderedPageBreak/>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w:t>
      </w:r>
      <w:commentRangeStart w:id="1"/>
      <w:r w:rsidRPr="001A56B0">
        <w:rPr>
          <w:rFonts w:ascii="Garamond" w:hAnsi="Garamond"/>
          <w:sz w:val="24"/>
          <w:szCs w:val="24"/>
          <w:lang w:val="cs-CZ"/>
        </w:rPr>
        <w:t>tlačítko</w:t>
      </w:r>
      <w:commentRangeEnd w:id="1"/>
      <w:r w:rsidR="007408A4" w:rsidRPr="001A56B0">
        <w:rPr>
          <w:rStyle w:val="Odkaznakoment"/>
          <w:lang w:val="cs-CZ"/>
        </w:rPr>
        <w:commentReference w:id="1"/>
      </w:r>
      <w:r w:rsidR="007408A4" w:rsidRPr="001A56B0">
        <w:rPr>
          <w:rFonts w:ascii="Garamond" w:hAnsi="Garamond"/>
          <w:sz w:val="24"/>
          <w:szCs w:val="24"/>
          <w:lang w:val="cs-CZ"/>
        </w:rPr>
        <w:t xml:space="preserve"> „Objednávka zavazující k platbě“. </w:t>
      </w:r>
      <w:r w:rsidRPr="001A56B0">
        <w:rPr>
          <w:rFonts w:ascii="Garamond" w:hAnsi="Garamond"/>
          <w:sz w:val="24"/>
          <w:szCs w:val="24"/>
          <w:lang w:val="cs-CZ"/>
        </w:rPr>
        <w:t>Údaje uvedené v objednávce jsou prodávajícím považovány</w:t>
      </w:r>
      <w:r w:rsidRPr="00A72D2C">
        <w:rPr>
          <w:rFonts w:ascii="Garamond" w:hAnsi="Garamond"/>
          <w:sz w:val="24"/>
          <w:szCs w:val="24"/>
          <w:lang w:val="cs-CZ"/>
        </w:rPr>
        <w:t xml:space="preserve"> za správné.</w:t>
      </w:r>
    </w:p>
    <w:p w14:paraId="75F5D785" w14:textId="05018E5F"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w:t>
      </w:r>
      <w:r w:rsidR="00B12651" w:rsidRPr="00A72D2C">
        <w:rPr>
          <w:rFonts w:ascii="Garamond" w:hAnsi="Garamond"/>
          <w:sz w:val="24"/>
          <w:szCs w:val="24"/>
          <w:lang w:val="cs-CZ"/>
        </w:rPr>
        <w:t> </w:t>
      </w:r>
      <w:r w:rsidRPr="00A72D2C">
        <w:rPr>
          <w:rFonts w:ascii="Garamond" w:hAnsi="Garamond"/>
          <w:sz w:val="24"/>
          <w:szCs w:val="24"/>
          <w:lang w:val="cs-CZ"/>
        </w:rPr>
        <w:t>objednávkovém formuláři, seznámení se s těmito obchodními podmínkami na webové stránce a potvrzení kupujícího o tom, že se s těmito obchodními podmínkami seznámil.</w:t>
      </w:r>
    </w:p>
    <w:p w14:paraId="3AA6470A" w14:textId="77777777" w:rsidR="008B5916" w:rsidRPr="00A72D2C" w:rsidRDefault="008B5916" w:rsidP="008B5916">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Návrh kupní smlouvy ve formě objednávky má platnost patnáct (15) dnů.</w:t>
      </w:r>
    </w:p>
    <w:p w14:paraId="7070C79A" w14:textId="57FAC8F1" w:rsidR="008B5916" w:rsidRPr="002678D9" w:rsidRDefault="006A26F7" w:rsidP="006A0861">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Prodávající neprodleně po obdržení objednávky toto obdržení kupujícímu potvrdí elektronickou poštou, a to na adresu elektronické pošty kupujícího uvedenou v uživatelském </w:t>
      </w:r>
      <w:r w:rsidR="009502FF" w:rsidRPr="00A72D2C">
        <w:rPr>
          <w:rFonts w:ascii="Garamond" w:hAnsi="Garamond"/>
          <w:sz w:val="24"/>
          <w:szCs w:val="24"/>
          <w:lang w:val="cs-CZ"/>
        </w:rPr>
        <w:t>účtu</w:t>
      </w:r>
      <w:r w:rsidRPr="00A72D2C">
        <w:rPr>
          <w:rFonts w:ascii="Garamond" w:hAnsi="Garamond"/>
          <w:sz w:val="24"/>
          <w:szCs w:val="24"/>
          <w:lang w:val="cs-CZ"/>
        </w:rPr>
        <w:t xml:space="preserve"> či v objednávce (dále jen „</w:t>
      </w:r>
      <w:r w:rsidRPr="00A72D2C">
        <w:rPr>
          <w:rFonts w:ascii="Garamond" w:hAnsi="Garamond"/>
          <w:b/>
          <w:bCs/>
          <w:sz w:val="24"/>
          <w:szCs w:val="24"/>
          <w:lang w:val="cs-CZ"/>
        </w:rPr>
        <w:t>elektronická adresa kupujícího</w:t>
      </w:r>
      <w:r w:rsidRPr="00A72D2C">
        <w:rPr>
          <w:rFonts w:ascii="Garamond" w:hAnsi="Garamond"/>
          <w:sz w:val="24"/>
          <w:szCs w:val="24"/>
          <w:lang w:val="cs-CZ"/>
        </w:rPr>
        <w:t>“).</w:t>
      </w:r>
      <w:r w:rsidR="006A0861">
        <w:rPr>
          <w:rFonts w:ascii="Garamond" w:hAnsi="Garamond"/>
          <w:sz w:val="24"/>
          <w:szCs w:val="24"/>
          <w:lang w:val="cs-CZ"/>
        </w:rPr>
        <w:t xml:space="preserve"> </w:t>
      </w:r>
      <w:r w:rsidR="008B5916" w:rsidRPr="002678D9">
        <w:rPr>
          <w:rFonts w:ascii="Garamond" w:hAnsi="Garamond"/>
          <w:sz w:val="24"/>
          <w:szCs w:val="24"/>
          <w:lang w:val="cs-CZ"/>
        </w:rPr>
        <w:t xml:space="preserve">Smluvní vztah mezi prodávajícím a kupujícím vzniká doručením </w:t>
      </w:r>
      <w:r w:rsidR="006A0861" w:rsidRPr="002678D9">
        <w:rPr>
          <w:rFonts w:ascii="Garamond" w:hAnsi="Garamond"/>
          <w:sz w:val="24"/>
          <w:szCs w:val="24"/>
          <w:lang w:val="cs-CZ"/>
        </w:rPr>
        <w:t>potvrzení</w:t>
      </w:r>
      <w:r w:rsidR="008B5916" w:rsidRPr="002678D9">
        <w:rPr>
          <w:rFonts w:ascii="Garamond" w:hAnsi="Garamond"/>
          <w:sz w:val="24"/>
          <w:szCs w:val="24"/>
          <w:lang w:val="cs-CZ"/>
        </w:rPr>
        <w:t xml:space="preserve"> objednávky</w:t>
      </w:r>
      <w:r w:rsidR="006A0861" w:rsidRPr="002678D9">
        <w:rPr>
          <w:rFonts w:ascii="Garamond" w:hAnsi="Garamond"/>
          <w:sz w:val="24"/>
          <w:szCs w:val="24"/>
          <w:lang w:val="cs-CZ"/>
        </w:rPr>
        <w:t>.</w:t>
      </w:r>
    </w:p>
    <w:p w14:paraId="1118BB60" w14:textId="77777777"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Prodávající je vždy oprávněn v závislosti na charakteru objednávky (množství zboží, výše kupní ceny, předpokládané náklady na dopravu) požádat kupujícího o dodatečné potvrzení objednávky (například písemně či telefonicky).</w:t>
      </w:r>
    </w:p>
    <w:p w14:paraId="507152D9" w14:textId="0B2E0952"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V případě, že některý z požadavků uvedených v objednávce nemůže prodávající splnit, zašle kupujícímu na elektronickou adresu kupujícího pozměněnou nabídku s</w:t>
      </w:r>
      <w:r w:rsidR="009502FF" w:rsidRPr="00A72D2C">
        <w:rPr>
          <w:rFonts w:ascii="Garamond" w:hAnsi="Garamond"/>
          <w:sz w:val="24"/>
          <w:szCs w:val="24"/>
          <w:lang w:val="cs-CZ"/>
        </w:rPr>
        <w:t> </w:t>
      </w:r>
      <w:r w:rsidRPr="00A72D2C">
        <w:rPr>
          <w:rFonts w:ascii="Garamond" w:hAnsi="Garamond"/>
          <w:sz w:val="24"/>
          <w:szCs w:val="24"/>
          <w:lang w:val="cs-CZ"/>
        </w:rPr>
        <w:t>uvedením možných variant objednávky a vyžádá si stanovisko kupujícího.</w:t>
      </w:r>
    </w:p>
    <w:p w14:paraId="3B88E8BF" w14:textId="07AF2849" w:rsidR="00536C86" w:rsidRPr="00A72D2C" w:rsidRDefault="006A26F7" w:rsidP="001741DA">
      <w:pPr>
        <w:pStyle w:val="Odstavecseseznamem"/>
        <w:numPr>
          <w:ilvl w:val="1"/>
          <w:numId w:val="1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Pozměněná nabídka se považuje za nový návrh kupní smlouvy a kupní smlouva je v</w:t>
      </w:r>
      <w:r w:rsidR="009502FF" w:rsidRPr="00A72D2C">
        <w:rPr>
          <w:rFonts w:ascii="Garamond" w:hAnsi="Garamond"/>
          <w:sz w:val="24"/>
          <w:szCs w:val="24"/>
          <w:lang w:val="cs-CZ"/>
        </w:rPr>
        <w:t> </w:t>
      </w:r>
      <w:r w:rsidRPr="00A72D2C">
        <w:rPr>
          <w:rFonts w:ascii="Garamond" w:hAnsi="Garamond"/>
          <w:sz w:val="24"/>
          <w:szCs w:val="24"/>
          <w:lang w:val="cs-CZ"/>
        </w:rPr>
        <w:t xml:space="preserve">takovém případě uzavřena až akceptací </w:t>
      </w:r>
      <w:r w:rsidR="009502FF" w:rsidRPr="00A72D2C">
        <w:rPr>
          <w:rFonts w:ascii="Garamond" w:hAnsi="Garamond"/>
          <w:sz w:val="24"/>
          <w:szCs w:val="24"/>
          <w:lang w:val="cs-CZ"/>
        </w:rPr>
        <w:t xml:space="preserve">návrhu </w:t>
      </w:r>
      <w:r w:rsidRPr="00A72D2C">
        <w:rPr>
          <w:rFonts w:ascii="Garamond" w:hAnsi="Garamond"/>
          <w:sz w:val="24"/>
          <w:szCs w:val="24"/>
          <w:lang w:val="cs-CZ"/>
        </w:rPr>
        <w:t>kupující</w:t>
      </w:r>
      <w:r w:rsidR="009502FF" w:rsidRPr="00A72D2C">
        <w:rPr>
          <w:rFonts w:ascii="Garamond" w:hAnsi="Garamond"/>
          <w:sz w:val="24"/>
          <w:szCs w:val="24"/>
          <w:lang w:val="cs-CZ"/>
        </w:rPr>
        <w:t>m</w:t>
      </w:r>
      <w:r w:rsidRPr="00A72D2C">
        <w:rPr>
          <w:rFonts w:ascii="Garamond" w:hAnsi="Garamond"/>
          <w:sz w:val="24"/>
          <w:szCs w:val="24"/>
          <w:lang w:val="cs-CZ"/>
        </w:rPr>
        <w:t xml:space="preserve"> prostřednictvím elektronické pošty. </w:t>
      </w:r>
    </w:p>
    <w:p w14:paraId="7DE62330" w14:textId="077DEEC2" w:rsidR="006A26F7" w:rsidRDefault="006A26F7" w:rsidP="001741DA">
      <w:pPr>
        <w:pStyle w:val="Odstavecseseznamem"/>
        <w:numPr>
          <w:ilvl w:val="1"/>
          <w:numId w:val="15"/>
        </w:numPr>
        <w:spacing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w:t>
      </w:r>
      <w:proofErr w:type="gramStart"/>
      <w:r w:rsidRPr="00A72D2C">
        <w:rPr>
          <w:rFonts w:ascii="Garamond" w:hAnsi="Garamond"/>
          <w:sz w:val="24"/>
          <w:szCs w:val="24"/>
          <w:lang w:val="cs-CZ"/>
        </w:rPr>
        <w:t>neliší</w:t>
      </w:r>
      <w:proofErr w:type="gramEnd"/>
      <w:r w:rsidRPr="00A72D2C">
        <w:rPr>
          <w:rFonts w:ascii="Garamond" w:hAnsi="Garamond"/>
          <w:sz w:val="24"/>
          <w:szCs w:val="24"/>
          <w:lang w:val="cs-CZ"/>
        </w:rPr>
        <w:t xml:space="preserve"> od základní sazby</w:t>
      </w:r>
      <w:r w:rsidR="00173F81">
        <w:rPr>
          <w:rFonts w:ascii="Garamond" w:hAnsi="Garamond"/>
          <w:sz w:val="24"/>
          <w:szCs w:val="24"/>
          <w:lang w:val="cs-CZ"/>
        </w:rPr>
        <w:t>.</w:t>
      </w:r>
    </w:p>
    <w:p w14:paraId="1500542C" w14:textId="384A1F5E" w:rsidR="0043437A" w:rsidRDefault="0043437A" w:rsidP="001741DA">
      <w:pPr>
        <w:pStyle w:val="Odstavecseseznamem"/>
        <w:numPr>
          <w:ilvl w:val="1"/>
          <w:numId w:val="15"/>
        </w:numPr>
        <w:spacing w:line="276" w:lineRule="auto"/>
        <w:ind w:left="1276" w:hanging="567"/>
        <w:contextualSpacing w:val="0"/>
        <w:jc w:val="both"/>
        <w:rPr>
          <w:rFonts w:ascii="Garamond" w:hAnsi="Garamond"/>
          <w:sz w:val="24"/>
          <w:szCs w:val="24"/>
          <w:lang w:val="cs-CZ"/>
        </w:rPr>
      </w:pPr>
      <w:r>
        <w:rPr>
          <w:rFonts w:ascii="Garamond" w:hAnsi="Garamond"/>
          <w:sz w:val="24"/>
          <w:szCs w:val="24"/>
          <w:lang w:val="cs-CZ"/>
        </w:rPr>
        <w:t xml:space="preserve">Prodávající upozorňuje kupujícího, že k uzavření kupní smlouvy nedojde, pokud jsou dány oprávněné pochybnosti o skutečné identitě kupujícího nebo v případě zjevných chyb v uváděných informacích o zboží nebo jeho ceně. </w:t>
      </w:r>
    </w:p>
    <w:p w14:paraId="1A234674" w14:textId="77777777" w:rsidR="00173F81" w:rsidRPr="00A72D2C" w:rsidRDefault="00173F81" w:rsidP="00173F81">
      <w:pPr>
        <w:pStyle w:val="Odstavecseseznamem"/>
        <w:spacing w:line="276" w:lineRule="auto"/>
        <w:ind w:left="1276"/>
        <w:contextualSpacing w:val="0"/>
        <w:jc w:val="both"/>
        <w:rPr>
          <w:rFonts w:ascii="Garamond" w:hAnsi="Garamond"/>
          <w:sz w:val="24"/>
          <w:szCs w:val="24"/>
          <w:lang w:val="cs-CZ"/>
        </w:rPr>
      </w:pPr>
    </w:p>
    <w:p w14:paraId="00E0EE43" w14:textId="77777777" w:rsidR="006A26F7" w:rsidRPr="00762933" w:rsidRDefault="006A26F7" w:rsidP="009502FF">
      <w:pPr>
        <w:numPr>
          <w:ilvl w:val="0"/>
          <w:numId w:val="1"/>
        </w:numPr>
        <w:tabs>
          <w:tab w:val="clear" w:pos="720"/>
        </w:tabs>
        <w:spacing w:line="276" w:lineRule="auto"/>
        <w:rPr>
          <w:rFonts w:ascii="Garamond" w:hAnsi="Garamond"/>
          <w:b/>
          <w:bCs/>
          <w:caps/>
          <w:sz w:val="24"/>
          <w:szCs w:val="24"/>
          <w:lang w:val="cs-CZ"/>
        </w:rPr>
      </w:pPr>
      <w:r w:rsidRPr="00762933">
        <w:rPr>
          <w:rFonts w:ascii="Garamond" w:hAnsi="Garamond"/>
          <w:b/>
          <w:bCs/>
          <w:caps/>
          <w:sz w:val="24"/>
          <w:szCs w:val="24"/>
          <w:lang w:val="cs-CZ"/>
        </w:rPr>
        <w:t>cena zboží a Platební podmínky</w:t>
      </w:r>
    </w:p>
    <w:p w14:paraId="502143B3" w14:textId="1E9675A8" w:rsidR="006A26F7" w:rsidRPr="00A72D2C" w:rsidRDefault="006A26F7"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Cenu zboží a případné náklady spojené s dodáním zboží dle kupní smlouvy může kupující uhradit prodávajícímu následujícími způsoby:</w:t>
      </w:r>
    </w:p>
    <w:p w14:paraId="47FAD9C7" w14:textId="7AD8EE69" w:rsidR="009502FF" w:rsidRPr="00A72D2C" w:rsidRDefault="006A26F7" w:rsidP="009502FF">
      <w:pPr>
        <w:pStyle w:val="Odstavecseseznamem"/>
        <w:numPr>
          <w:ilvl w:val="1"/>
          <w:numId w:val="1"/>
        </w:numPr>
        <w:tabs>
          <w:tab w:val="clear" w:pos="1440"/>
        </w:tabs>
        <w:spacing w:after="80" w:line="276" w:lineRule="auto"/>
        <w:ind w:left="1843" w:hanging="425"/>
        <w:contextualSpacing w:val="0"/>
        <w:jc w:val="both"/>
        <w:rPr>
          <w:rFonts w:ascii="Garamond" w:hAnsi="Garamond"/>
          <w:sz w:val="24"/>
          <w:szCs w:val="24"/>
          <w:lang w:val="cs-CZ"/>
        </w:rPr>
      </w:pPr>
      <w:r w:rsidRPr="00A72D2C">
        <w:rPr>
          <w:rFonts w:ascii="Garamond" w:hAnsi="Garamond"/>
          <w:sz w:val="24"/>
          <w:szCs w:val="24"/>
          <w:lang w:val="cs-CZ"/>
        </w:rPr>
        <w:lastRenderedPageBreak/>
        <w:t xml:space="preserve">v hotovosti </w:t>
      </w:r>
      <w:r w:rsidR="006F4060">
        <w:rPr>
          <w:rFonts w:ascii="Garamond" w:hAnsi="Garamond"/>
          <w:sz w:val="24"/>
          <w:szCs w:val="24"/>
          <w:lang w:val="cs-CZ"/>
        </w:rPr>
        <w:t xml:space="preserve">či bezhotovostně platební kartou při osobním převzetí zboží </w:t>
      </w:r>
      <w:r w:rsidRPr="00A72D2C">
        <w:rPr>
          <w:rFonts w:ascii="Garamond" w:hAnsi="Garamond"/>
          <w:sz w:val="24"/>
          <w:szCs w:val="24"/>
          <w:lang w:val="cs-CZ"/>
        </w:rPr>
        <w:t xml:space="preserve">v provozovně prodávajícího na adrese Na Drahách 131, </w:t>
      </w:r>
      <w:r w:rsidR="009502FF" w:rsidRPr="00A72D2C">
        <w:rPr>
          <w:rFonts w:ascii="Garamond" w:hAnsi="Garamond"/>
          <w:sz w:val="24"/>
          <w:szCs w:val="24"/>
          <w:lang w:val="cs-CZ"/>
        </w:rPr>
        <w:t xml:space="preserve">252 41 </w:t>
      </w:r>
      <w:r w:rsidRPr="00A72D2C">
        <w:rPr>
          <w:rFonts w:ascii="Garamond" w:hAnsi="Garamond"/>
          <w:sz w:val="24"/>
          <w:szCs w:val="24"/>
          <w:lang w:val="cs-CZ"/>
        </w:rPr>
        <w:t>Zlatníky-Hodkovice;</w:t>
      </w:r>
    </w:p>
    <w:p w14:paraId="53664541" w14:textId="277570D2" w:rsidR="006A26F7" w:rsidRPr="00A72D2C" w:rsidRDefault="006A26F7" w:rsidP="009502FF">
      <w:pPr>
        <w:pStyle w:val="Odstavecseseznamem"/>
        <w:numPr>
          <w:ilvl w:val="1"/>
          <w:numId w:val="1"/>
        </w:numPr>
        <w:tabs>
          <w:tab w:val="clear" w:pos="1440"/>
        </w:tabs>
        <w:spacing w:after="80" w:line="276" w:lineRule="auto"/>
        <w:ind w:left="1843" w:hanging="425"/>
        <w:contextualSpacing w:val="0"/>
        <w:jc w:val="both"/>
        <w:rPr>
          <w:rFonts w:ascii="Garamond" w:hAnsi="Garamond"/>
          <w:sz w:val="24"/>
          <w:szCs w:val="24"/>
          <w:lang w:val="cs-CZ"/>
        </w:rPr>
      </w:pPr>
      <w:r w:rsidRPr="00A72D2C">
        <w:rPr>
          <w:rFonts w:ascii="Garamond" w:hAnsi="Garamond"/>
          <w:sz w:val="24"/>
          <w:szCs w:val="24"/>
          <w:lang w:val="cs-CZ"/>
        </w:rPr>
        <w:t xml:space="preserve">v hotovosti </w:t>
      </w:r>
      <w:r w:rsidR="006F4060">
        <w:rPr>
          <w:rFonts w:ascii="Garamond" w:hAnsi="Garamond"/>
          <w:sz w:val="24"/>
          <w:szCs w:val="24"/>
          <w:lang w:val="cs-CZ"/>
        </w:rPr>
        <w:t xml:space="preserve">či bezhotovostně platební kartou </w:t>
      </w:r>
      <w:r w:rsidR="002678D9">
        <w:rPr>
          <w:rFonts w:ascii="Garamond" w:hAnsi="Garamond"/>
          <w:sz w:val="24"/>
          <w:szCs w:val="24"/>
          <w:lang w:val="cs-CZ"/>
        </w:rPr>
        <w:t xml:space="preserve">(dle možností místa dobírky) </w:t>
      </w:r>
      <w:r w:rsidRPr="00A72D2C">
        <w:rPr>
          <w:rFonts w:ascii="Garamond" w:hAnsi="Garamond"/>
          <w:sz w:val="24"/>
          <w:szCs w:val="24"/>
          <w:lang w:val="cs-CZ"/>
        </w:rPr>
        <w:t>na dobírku v místě určeném kupujícím v</w:t>
      </w:r>
      <w:r w:rsidR="00284A3E" w:rsidRPr="00A72D2C">
        <w:rPr>
          <w:rFonts w:ascii="Garamond" w:hAnsi="Garamond"/>
          <w:sz w:val="24"/>
          <w:szCs w:val="24"/>
          <w:lang w:val="cs-CZ"/>
        </w:rPr>
        <w:t> </w:t>
      </w:r>
      <w:r w:rsidRPr="00A72D2C">
        <w:rPr>
          <w:rFonts w:ascii="Garamond" w:hAnsi="Garamond"/>
          <w:sz w:val="24"/>
          <w:szCs w:val="24"/>
          <w:lang w:val="cs-CZ"/>
        </w:rPr>
        <w:t>objednávce</w:t>
      </w:r>
      <w:r w:rsidR="00284A3E" w:rsidRPr="00A72D2C">
        <w:rPr>
          <w:rFonts w:ascii="Garamond" w:hAnsi="Garamond"/>
          <w:sz w:val="24"/>
          <w:szCs w:val="24"/>
          <w:lang w:val="cs-CZ"/>
        </w:rPr>
        <w:t>;</w:t>
      </w:r>
    </w:p>
    <w:p w14:paraId="557E81EF" w14:textId="3D7DD56E" w:rsidR="0029654F" w:rsidRPr="002678D9" w:rsidRDefault="00A31BA5" w:rsidP="009502FF">
      <w:pPr>
        <w:pStyle w:val="Odstavecseseznamem"/>
        <w:numPr>
          <w:ilvl w:val="1"/>
          <w:numId w:val="1"/>
        </w:numPr>
        <w:tabs>
          <w:tab w:val="clear" w:pos="1440"/>
        </w:tabs>
        <w:spacing w:after="80" w:line="276" w:lineRule="auto"/>
        <w:ind w:left="1843" w:hanging="425"/>
        <w:contextualSpacing w:val="0"/>
        <w:jc w:val="both"/>
        <w:rPr>
          <w:rFonts w:ascii="Garamond" w:hAnsi="Garamond"/>
          <w:sz w:val="24"/>
          <w:szCs w:val="24"/>
          <w:lang w:val="cs-CZ"/>
        </w:rPr>
      </w:pPr>
      <w:r w:rsidRPr="002678D9">
        <w:rPr>
          <w:rFonts w:ascii="Garamond" w:hAnsi="Garamond"/>
          <w:sz w:val="24"/>
          <w:szCs w:val="24"/>
          <w:lang w:val="cs-CZ"/>
        </w:rPr>
        <w:t xml:space="preserve">bezhotovostně </w:t>
      </w:r>
      <w:r w:rsidR="006F4060" w:rsidRPr="002A1BB8">
        <w:rPr>
          <w:rFonts w:ascii="Garamond" w:hAnsi="Garamond"/>
          <w:sz w:val="24"/>
          <w:szCs w:val="24"/>
          <w:lang w:val="cs-CZ"/>
        </w:rPr>
        <w:t xml:space="preserve">bankovním převodem na účet prodávajícího č. </w:t>
      </w:r>
      <w:r w:rsidR="00866A76" w:rsidRPr="00CF6479">
        <w:rPr>
          <w:rFonts w:ascii="Garamond" w:hAnsi="Garamond"/>
          <w:sz w:val="24"/>
          <w:szCs w:val="24"/>
          <w:lang w:val="cs-CZ"/>
        </w:rPr>
        <w:t>6627952002/5500</w:t>
      </w:r>
      <w:r w:rsidR="00866A76" w:rsidRPr="002A1BB8">
        <w:rPr>
          <w:rFonts w:ascii="Garamond" w:hAnsi="Garamond"/>
          <w:sz w:val="24"/>
          <w:szCs w:val="24"/>
          <w:lang w:val="cs-CZ"/>
        </w:rPr>
        <w:t>,</w:t>
      </w:r>
      <w:r w:rsidR="00866A76">
        <w:rPr>
          <w:rFonts w:ascii="Garamond" w:hAnsi="Garamond"/>
          <w:sz w:val="24"/>
          <w:szCs w:val="24"/>
          <w:lang w:val="cs-CZ"/>
        </w:rPr>
        <w:t xml:space="preserve"> </w:t>
      </w:r>
      <w:r w:rsidR="00866A76" w:rsidRPr="00CF6479">
        <w:rPr>
          <w:rFonts w:ascii="Garamond" w:hAnsi="Garamond"/>
          <w:sz w:val="24"/>
          <w:szCs w:val="24"/>
          <w:lang w:val="cs-CZ"/>
        </w:rPr>
        <w:t>IBAN CZ0655000000006627952002</w:t>
      </w:r>
      <w:r w:rsidR="00866A76">
        <w:rPr>
          <w:rFonts w:ascii="Garamond" w:hAnsi="Garamond"/>
          <w:sz w:val="24"/>
          <w:szCs w:val="24"/>
          <w:lang w:val="cs-CZ"/>
        </w:rPr>
        <w:t xml:space="preserve">, </w:t>
      </w:r>
      <w:r w:rsidR="00866A76" w:rsidRPr="00CF6479">
        <w:rPr>
          <w:rFonts w:ascii="Garamond" w:hAnsi="Garamond"/>
          <w:sz w:val="24"/>
          <w:szCs w:val="24"/>
          <w:lang w:val="cs-CZ"/>
        </w:rPr>
        <w:t>SWIFT RZBCCZPP</w:t>
      </w:r>
      <w:r w:rsidR="00866A76">
        <w:rPr>
          <w:rFonts w:ascii="Garamond" w:hAnsi="Garamond"/>
          <w:sz w:val="24"/>
          <w:szCs w:val="24"/>
          <w:lang w:val="cs-CZ"/>
        </w:rPr>
        <w:t>,</w:t>
      </w:r>
      <w:r w:rsidR="00866A76" w:rsidRPr="002A1BB8">
        <w:rPr>
          <w:rFonts w:ascii="Garamond" w:hAnsi="Garamond"/>
          <w:sz w:val="24"/>
          <w:szCs w:val="24"/>
          <w:lang w:val="cs-CZ"/>
        </w:rPr>
        <w:t xml:space="preserve"> vedený u společnosti </w:t>
      </w:r>
      <w:r w:rsidR="00866A76">
        <w:rPr>
          <w:rFonts w:ascii="Garamond" w:hAnsi="Garamond"/>
          <w:sz w:val="24"/>
          <w:szCs w:val="24"/>
          <w:lang w:val="cs-CZ"/>
        </w:rPr>
        <w:t>Raiffeisenbank a.s., Hvězdova 1716/</w:t>
      </w:r>
      <w:proofErr w:type="gramStart"/>
      <w:r w:rsidR="00866A76">
        <w:rPr>
          <w:rFonts w:ascii="Garamond" w:hAnsi="Garamond"/>
          <w:sz w:val="24"/>
          <w:szCs w:val="24"/>
          <w:lang w:val="cs-CZ"/>
        </w:rPr>
        <w:t>2b</w:t>
      </w:r>
      <w:proofErr w:type="gramEnd"/>
      <w:r w:rsidR="00866A76">
        <w:rPr>
          <w:rFonts w:ascii="Garamond" w:hAnsi="Garamond"/>
          <w:sz w:val="24"/>
          <w:szCs w:val="24"/>
          <w:lang w:val="cs-CZ"/>
        </w:rPr>
        <w:t>, 14078, Praha 4, IČ: 49240901, DIČ: CZ699003154</w:t>
      </w:r>
      <w:r w:rsidR="006F4060">
        <w:rPr>
          <w:rFonts w:ascii="Garamond" w:hAnsi="Garamond"/>
          <w:sz w:val="24"/>
          <w:szCs w:val="24"/>
          <w:lang w:val="cs-CZ"/>
        </w:rPr>
        <w:t xml:space="preserve"> </w:t>
      </w:r>
      <w:r w:rsidR="007A0DC2" w:rsidRPr="002678D9">
        <w:rPr>
          <w:rFonts w:ascii="Garamond" w:hAnsi="Garamond"/>
          <w:sz w:val="24"/>
          <w:szCs w:val="24"/>
          <w:lang w:val="cs-CZ"/>
        </w:rPr>
        <w:t>před obdržením zboží</w:t>
      </w:r>
      <w:r w:rsidR="0029654F" w:rsidRPr="002678D9">
        <w:rPr>
          <w:rFonts w:ascii="Garamond" w:hAnsi="Garamond"/>
          <w:sz w:val="24"/>
          <w:szCs w:val="24"/>
          <w:lang w:val="cs-CZ"/>
        </w:rPr>
        <w:t>;</w:t>
      </w:r>
    </w:p>
    <w:p w14:paraId="6F5B335B" w14:textId="77777777" w:rsidR="009502FF" w:rsidRPr="00A72D2C" w:rsidRDefault="006A26F7"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79D138F8" w14:textId="665B2636" w:rsidR="009502FF" w:rsidRDefault="0019566B"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V případě platby v</w:t>
      </w:r>
      <w:r w:rsidR="007A0DC2">
        <w:rPr>
          <w:rFonts w:ascii="Garamond" w:hAnsi="Garamond"/>
          <w:sz w:val="24"/>
          <w:szCs w:val="24"/>
          <w:lang w:val="cs-CZ"/>
        </w:rPr>
        <w:t> </w:t>
      </w:r>
      <w:r w:rsidRPr="00A72D2C">
        <w:rPr>
          <w:rFonts w:ascii="Garamond" w:hAnsi="Garamond"/>
          <w:sz w:val="24"/>
          <w:szCs w:val="24"/>
          <w:lang w:val="cs-CZ"/>
        </w:rPr>
        <w:t>hotovosti</w:t>
      </w:r>
      <w:r w:rsidR="007A0DC2">
        <w:rPr>
          <w:rFonts w:ascii="Garamond" w:hAnsi="Garamond"/>
          <w:sz w:val="24"/>
          <w:szCs w:val="24"/>
          <w:lang w:val="cs-CZ"/>
        </w:rPr>
        <w:t xml:space="preserve"> </w:t>
      </w:r>
      <w:r w:rsidR="006F4060">
        <w:rPr>
          <w:rFonts w:ascii="Garamond" w:hAnsi="Garamond"/>
          <w:sz w:val="24"/>
          <w:szCs w:val="24"/>
          <w:lang w:val="cs-CZ"/>
        </w:rPr>
        <w:t>či bezhotovostně platební kartou při osobní převzetí zboží v</w:t>
      </w:r>
      <w:r w:rsidR="007A0DC2">
        <w:rPr>
          <w:rFonts w:ascii="Garamond" w:hAnsi="Garamond"/>
          <w:sz w:val="24"/>
          <w:szCs w:val="24"/>
          <w:lang w:val="cs-CZ"/>
        </w:rPr>
        <w:t> provozovně prodávajícího</w:t>
      </w:r>
      <w:r w:rsidRPr="00A72D2C">
        <w:rPr>
          <w:rFonts w:ascii="Garamond" w:hAnsi="Garamond"/>
          <w:sz w:val="24"/>
          <w:szCs w:val="24"/>
          <w:lang w:val="cs-CZ"/>
        </w:rPr>
        <w:t xml:space="preserve"> či v případě platby</w:t>
      </w:r>
      <w:r w:rsidR="007A0DC2">
        <w:rPr>
          <w:rFonts w:ascii="Garamond" w:hAnsi="Garamond"/>
          <w:sz w:val="24"/>
          <w:szCs w:val="24"/>
          <w:lang w:val="cs-CZ"/>
        </w:rPr>
        <w:t xml:space="preserve"> v</w:t>
      </w:r>
      <w:r w:rsidR="006F4060">
        <w:rPr>
          <w:rFonts w:ascii="Garamond" w:hAnsi="Garamond"/>
          <w:sz w:val="24"/>
          <w:szCs w:val="24"/>
          <w:lang w:val="cs-CZ"/>
        </w:rPr>
        <w:t> </w:t>
      </w:r>
      <w:r w:rsidR="007A0DC2">
        <w:rPr>
          <w:rFonts w:ascii="Garamond" w:hAnsi="Garamond"/>
          <w:sz w:val="24"/>
          <w:szCs w:val="24"/>
          <w:lang w:val="cs-CZ"/>
        </w:rPr>
        <w:t>hotovosti</w:t>
      </w:r>
      <w:r w:rsidR="006F4060">
        <w:rPr>
          <w:rFonts w:ascii="Garamond" w:hAnsi="Garamond"/>
          <w:sz w:val="24"/>
          <w:szCs w:val="24"/>
          <w:lang w:val="cs-CZ"/>
        </w:rPr>
        <w:t xml:space="preserve"> či bezhotovostně platební kartou</w:t>
      </w:r>
      <w:r w:rsidRPr="00A72D2C">
        <w:rPr>
          <w:rFonts w:ascii="Garamond" w:hAnsi="Garamond"/>
          <w:sz w:val="24"/>
          <w:szCs w:val="24"/>
          <w:lang w:val="cs-CZ"/>
        </w:rPr>
        <w:t xml:space="preserve"> na dobírku je kupní cena splatná při převzetí zboží</w:t>
      </w:r>
      <w:r>
        <w:rPr>
          <w:rFonts w:ascii="Garamond" w:hAnsi="Garamond"/>
          <w:sz w:val="24"/>
          <w:szCs w:val="24"/>
          <w:lang w:val="cs-CZ"/>
        </w:rPr>
        <w:t xml:space="preserve">. </w:t>
      </w:r>
      <w:r w:rsidR="006A26F7" w:rsidRPr="00A72D2C">
        <w:rPr>
          <w:rFonts w:ascii="Garamond" w:hAnsi="Garamond"/>
          <w:sz w:val="24"/>
          <w:szCs w:val="24"/>
          <w:lang w:val="cs-CZ"/>
        </w:rPr>
        <w:t>Prodávající nepožaduje od kupujícího zálohu či jinou obdobnou platbu. Tímto není dotčeno ustanovení čl. </w:t>
      </w:r>
      <w:r w:rsidR="007408A4" w:rsidRPr="00A72D2C">
        <w:rPr>
          <w:rFonts w:ascii="Garamond" w:hAnsi="Garamond"/>
          <w:sz w:val="24"/>
          <w:szCs w:val="24"/>
          <w:lang w:val="cs-CZ"/>
        </w:rPr>
        <w:t xml:space="preserve">4 odst. </w:t>
      </w:r>
      <w:r w:rsidR="00A926C1">
        <w:rPr>
          <w:rFonts w:ascii="Garamond" w:hAnsi="Garamond"/>
          <w:sz w:val="24"/>
          <w:szCs w:val="24"/>
          <w:lang w:val="cs-CZ"/>
        </w:rPr>
        <w:t xml:space="preserve">4.4. a </w:t>
      </w:r>
      <w:r w:rsidR="006A26F7" w:rsidRPr="00A72D2C">
        <w:rPr>
          <w:rFonts w:ascii="Garamond" w:hAnsi="Garamond"/>
          <w:sz w:val="24"/>
          <w:szCs w:val="24"/>
          <w:lang w:val="cs-CZ"/>
        </w:rPr>
        <w:t>4.</w:t>
      </w:r>
      <w:r w:rsidR="00672E5E">
        <w:rPr>
          <w:rFonts w:ascii="Garamond" w:hAnsi="Garamond"/>
          <w:sz w:val="24"/>
          <w:szCs w:val="24"/>
          <w:lang w:val="cs-CZ"/>
        </w:rPr>
        <w:t>5</w:t>
      </w:r>
      <w:r w:rsidR="006A26F7" w:rsidRPr="00A72D2C">
        <w:rPr>
          <w:rFonts w:ascii="Garamond" w:hAnsi="Garamond"/>
          <w:sz w:val="24"/>
          <w:szCs w:val="24"/>
          <w:lang w:val="cs-CZ"/>
        </w:rPr>
        <w:t xml:space="preserve"> obchodních podmínek ohledně povinnosti uhradit kupní cenu zboží předem</w:t>
      </w:r>
      <w:r>
        <w:rPr>
          <w:rFonts w:ascii="Garamond" w:hAnsi="Garamond"/>
          <w:sz w:val="24"/>
          <w:szCs w:val="24"/>
          <w:lang w:val="cs-CZ"/>
        </w:rPr>
        <w:t xml:space="preserve"> ani ustanovení čl. 4 odst. 4.</w:t>
      </w:r>
      <w:r w:rsidR="00672E5E">
        <w:rPr>
          <w:rFonts w:ascii="Garamond" w:hAnsi="Garamond"/>
          <w:sz w:val="24"/>
          <w:szCs w:val="24"/>
          <w:lang w:val="cs-CZ"/>
        </w:rPr>
        <w:t>6</w:t>
      </w:r>
      <w:r>
        <w:rPr>
          <w:rFonts w:ascii="Garamond" w:hAnsi="Garamond"/>
          <w:sz w:val="24"/>
          <w:szCs w:val="24"/>
          <w:lang w:val="cs-CZ"/>
        </w:rPr>
        <w:t xml:space="preserve"> obchodních podmínek ohledně úhrady zálohy na kupní cenu v případě výroby a prodeje zboží na míru.</w:t>
      </w:r>
    </w:p>
    <w:p w14:paraId="4A292BC6" w14:textId="7D5EEDE5" w:rsidR="006F4060" w:rsidRPr="00A72D2C" w:rsidRDefault="006F4060"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Pr>
          <w:rFonts w:ascii="Garamond" w:hAnsi="Garamond"/>
          <w:sz w:val="24"/>
          <w:szCs w:val="24"/>
          <w:lang w:val="cs-CZ"/>
        </w:rPr>
        <w:t>V případě platby bezhotovostně bankovním převodem na účet prodávajícího je kupní cena splatná do 14 dnů od uzavření kupní smlouvy. Po připsání kupní ceny na účet bankovní účet prodávajícího</w:t>
      </w:r>
      <w:r w:rsidR="00672E5E">
        <w:rPr>
          <w:rFonts w:ascii="Garamond" w:hAnsi="Garamond"/>
          <w:sz w:val="24"/>
          <w:szCs w:val="24"/>
          <w:lang w:val="cs-CZ"/>
        </w:rPr>
        <w:t xml:space="preserve"> prodávající zboží odešle kupujícímu, nebo připraví k vyzvednutí v provozovně prodávajícího. </w:t>
      </w:r>
      <w:r>
        <w:rPr>
          <w:rFonts w:ascii="Garamond" w:hAnsi="Garamond"/>
          <w:sz w:val="24"/>
          <w:szCs w:val="24"/>
          <w:lang w:val="cs-CZ"/>
        </w:rPr>
        <w:t xml:space="preserve"> </w:t>
      </w:r>
    </w:p>
    <w:p w14:paraId="3872FE07" w14:textId="76BCEF0E" w:rsidR="009502FF" w:rsidRDefault="006A26F7"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Prodávající je oprávněn, zejména v případě, že ze strany kupujícího nedojde k</w:t>
      </w:r>
      <w:r w:rsidR="007408A4" w:rsidRPr="00A72D2C">
        <w:rPr>
          <w:rFonts w:ascii="Garamond" w:hAnsi="Garamond"/>
          <w:sz w:val="24"/>
          <w:szCs w:val="24"/>
          <w:lang w:val="cs-CZ"/>
        </w:rPr>
        <w:t> </w:t>
      </w:r>
      <w:r w:rsidRPr="00A72D2C">
        <w:rPr>
          <w:rFonts w:ascii="Garamond" w:hAnsi="Garamond"/>
          <w:sz w:val="24"/>
          <w:szCs w:val="24"/>
          <w:lang w:val="cs-CZ"/>
        </w:rPr>
        <w:t>dodatečnému potvrzení objednávky (čl.</w:t>
      </w:r>
      <w:r w:rsidR="007408A4" w:rsidRPr="00A72D2C">
        <w:rPr>
          <w:rFonts w:ascii="Garamond" w:hAnsi="Garamond"/>
          <w:sz w:val="24"/>
          <w:szCs w:val="24"/>
          <w:lang w:val="cs-CZ"/>
        </w:rPr>
        <w:t xml:space="preserve"> 3 odst. </w:t>
      </w:r>
      <w:r w:rsidRPr="00A72D2C">
        <w:rPr>
          <w:rFonts w:ascii="Garamond" w:hAnsi="Garamond"/>
          <w:sz w:val="24"/>
          <w:szCs w:val="24"/>
          <w:lang w:val="cs-CZ"/>
        </w:rPr>
        <w:t>3.</w:t>
      </w:r>
      <w:r w:rsidR="002678D9">
        <w:rPr>
          <w:rFonts w:ascii="Garamond" w:hAnsi="Garamond"/>
          <w:sz w:val="24"/>
          <w:szCs w:val="24"/>
          <w:lang w:val="cs-CZ"/>
        </w:rPr>
        <w:t>9</w:t>
      </w:r>
      <w:r w:rsidRPr="00A72D2C">
        <w:rPr>
          <w:rFonts w:ascii="Garamond" w:hAnsi="Garamond"/>
          <w:sz w:val="24"/>
          <w:szCs w:val="24"/>
          <w:lang w:val="cs-CZ"/>
        </w:rPr>
        <w:t>), požadovat uhrazení celé kupní ceny ještě před odesláním zboží kupujícímu. Ustanovení § 2119 odst. 1 občanského zákoníku se nepoužije.</w:t>
      </w:r>
    </w:p>
    <w:p w14:paraId="1E71715C" w14:textId="79B1654C" w:rsidR="0019566B" w:rsidRPr="00A72D2C" w:rsidRDefault="0019566B"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Pr>
          <w:rFonts w:ascii="Garamond" w:hAnsi="Garamond"/>
          <w:sz w:val="24"/>
          <w:szCs w:val="24"/>
          <w:lang w:val="cs-CZ"/>
        </w:rPr>
        <w:t xml:space="preserve">Prodávající nabízí také výrobu a prodej zboží, především nábytku, </w:t>
      </w:r>
      <w:r w:rsidRPr="0019566B">
        <w:rPr>
          <w:rFonts w:ascii="Garamond" w:hAnsi="Garamond"/>
          <w:sz w:val="24"/>
          <w:szCs w:val="24"/>
          <w:lang w:val="cs-CZ"/>
        </w:rPr>
        <w:t>vyrobeného podle požadavků</w:t>
      </w:r>
      <w:r>
        <w:rPr>
          <w:rFonts w:ascii="Garamond" w:hAnsi="Garamond"/>
          <w:sz w:val="24"/>
          <w:szCs w:val="24"/>
          <w:lang w:val="cs-CZ"/>
        </w:rPr>
        <w:t xml:space="preserve"> kupujícího </w:t>
      </w:r>
      <w:r w:rsidRPr="0019566B">
        <w:rPr>
          <w:rFonts w:ascii="Garamond" w:hAnsi="Garamond"/>
          <w:sz w:val="24"/>
          <w:szCs w:val="24"/>
          <w:lang w:val="cs-CZ"/>
        </w:rPr>
        <w:t xml:space="preserve">nebo přizpůsobeného jeho osobním potřebám </w:t>
      </w:r>
      <w:r>
        <w:rPr>
          <w:rFonts w:ascii="Garamond" w:hAnsi="Garamond"/>
          <w:sz w:val="24"/>
          <w:szCs w:val="24"/>
          <w:lang w:val="cs-CZ"/>
        </w:rPr>
        <w:t>(dále jen „</w:t>
      </w:r>
      <w:r w:rsidRPr="0019566B">
        <w:rPr>
          <w:rFonts w:ascii="Garamond" w:hAnsi="Garamond"/>
          <w:b/>
          <w:bCs/>
          <w:sz w:val="24"/>
          <w:szCs w:val="24"/>
          <w:lang w:val="cs-CZ"/>
        </w:rPr>
        <w:t>výroba na míru</w:t>
      </w:r>
      <w:r>
        <w:rPr>
          <w:rFonts w:ascii="Garamond" w:hAnsi="Garamond"/>
          <w:sz w:val="24"/>
          <w:szCs w:val="24"/>
          <w:lang w:val="cs-CZ"/>
        </w:rPr>
        <w:t>“). Jestliže si kupující závazně objedná výrobu na míru, je prodávající oprávněn požadovat zaplacení zálohy na kupní cenu ve výši uvedené na webovém rozhraní obchodu v popisu daného zboží (dále jen „</w:t>
      </w:r>
      <w:r w:rsidRPr="0019566B">
        <w:rPr>
          <w:rFonts w:ascii="Garamond" w:hAnsi="Garamond"/>
          <w:b/>
          <w:bCs/>
          <w:sz w:val="24"/>
          <w:szCs w:val="24"/>
          <w:lang w:val="cs-CZ"/>
        </w:rPr>
        <w:t>záloha</w:t>
      </w:r>
      <w:r>
        <w:rPr>
          <w:rFonts w:ascii="Garamond" w:hAnsi="Garamond"/>
          <w:sz w:val="24"/>
          <w:szCs w:val="24"/>
          <w:lang w:val="cs-CZ"/>
        </w:rPr>
        <w:t xml:space="preserve">“), a to ještě před zahájením výroby a dodáním zboží, přičemž tato </w:t>
      </w:r>
      <w:r w:rsidRPr="0019566B">
        <w:rPr>
          <w:rFonts w:ascii="Garamond" w:hAnsi="Garamond"/>
          <w:b/>
          <w:bCs/>
          <w:sz w:val="24"/>
          <w:szCs w:val="24"/>
          <w:lang w:val="cs-CZ"/>
        </w:rPr>
        <w:t>záloha je nevratná</w:t>
      </w:r>
      <w:r>
        <w:rPr>
          <w:rFonts w:ascii="Garamond" w:hAnsi="Garamond"/>
          <w:sz w:val="24"/>
          <w:szCs w:val="24"/>
          <w:lang w:val="cs-CZ"/>
        </w:rPr>
        <w:t>. Zbývající část kupní ceny (po odečtení zálohy) je pak splatná při převzetí zboží či v jiném termínu, na kterém se prodávající a kupující dohodnou.</w:t>
      </w:r>
    </w:p>
    <w:p w14:paraId="1EE80599" w14:textId="77777777" w:rsidR="009502FF" w:rsidRPr="00A72D2C" w:rsidRDefault="006A26F7" w:rsidP="001741DA">
      <w:pPr>
        <w:pStyle w:val="Odstavecseseznamem"/>
        <w:numPr>
          <w:ilvl w:val="1"/>
          <w:numId w:val="16"/>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Případné slevy z ceny zboží poskytnuté prodávajícím kupujícímu nelze vzájemně kombinovat.</w:t>
      </w:r>
    </w:p>
    <w:p w14:paraId="65A2D7A3" w14:textId="0B9CF176" w:rsidR="006A26F7" w:rsidRDefault="006A26F7" w:rsidP="001741DA">
      <w:pPr>
        <w:pStyle w:val="Odstavecseseznamem"/>
        <w:numPr>
          <w:ilvl w:val="1"/>
          <w:numId w:val="16"/>
        </w:numPr>
        <w:spacing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14:paraId="365C5866" w14:textId="77777777" w:rsidR="00173F81" w:rsidRPr="00A72D2C" w:rsidRDefault="00173F81" w:rsidP="00173F81">
      <w:pPr>
        <w:pStyle w:val="Odstavecseseznamem"/>
        <w:spacing w:line="276" w:lineRule="auto"/>
        <w:ind w:left="1276"/>
        <w:contextualSpacing w:val="0"/>
        <w:jc w:val="both"/>
        <w:rPr>
          <w:rFonts w:ascii="Garamond" w:hAnsi="Garamond"/>
          <w:sz w:val="24"/>
          <w:szCs w:val="24"/>
          <w:lang w:val="cs-CZ"/>
        </w:rPr>
      </w:pPr>
    </w:p>
    <w:p w14:paraId="333767C0" w14:textId="77777777" w:rsidR="006A26F7" w:rsidRPr="00762933" w:rsidRDefault="006A26F7" w:rsidP="001741DA">
      <w:pPr>
        <w:numPr>
          <w:ilvl w:val="0"/>
          <w:numId w:val="3"/>
        </w:numPr>
        <w:spacing w:line="276" w:lineRule="auto"/>
        <w:rPr>
          <w:rFonts w:ascii="Garamond" w:hAnsi="Garamond"/>
          <w:b/>
          <w:bCs/>
          <w:caps/>
          <w:sz w:val="24"/>
          <w:szCs w:val="24"/>
          <w:lang w:val="cs-CZ"/>
        </w:rPr>
      </w:pPr>
      <w:r w:rsidRPr="00762933">
        <w:rPr>
          <w:rFonts w:ascii="Garamond" w:hAnsi="Garamond"/>
          <w:b/>
          <w:bCs/>
          <w:caps/>
          <w:sz w:val="24"/>
          <w:szCs w:val="24"/>
          <w:lang w:val="cs-CZ"/>
        </w:rPr>
        <w:t>odstoupení od kupní smlouvy</w:t>
      </w:r>
    </w:p>
    <w:p w14:paraId="6F93FAED" w14:textId="39BAC3F7" w:rsidR="006A26F7" w:rsidRPr="00A72D2C" w:rsidRDefault="006A26F7" w:rsidP="001741DA">
      <w:pPr>
        <w:pStyle w:val="Odstavecseseznamem"/>
        <w:numPr>
          <w:ilvl w:val="1"/>
          <w:numId w:val="17"/>
        </w:numPr>
        <w:spacing w:after="80" w:line="276" w:lineRule="auto"/>
        <w:ind w:left="1276" w:hanging="567"/>
        <w:contextualSpacing w:val="0"/>
        <w:jc w:val="both"/>
        <w:rPr>
          <w:rFonts w:ascii="Garamond" w:hAnsi="Garamond"/>
          <w:color w:val="000000" w:themeColor="text1"/>
          <w:sz w:val="24"/>
          <w:szCs w:val="24"/>
          <w:lang w:val="cs-CZ"/>
        </w:rPr>
      </w:pPr>
      <w:r w:rsidRPr="00A72D2C">
        <w:rPr>
          <w:rFonts w:ascii="Garamond" w:hAnsi="Garamond"/>
          <w:sz w:val="24"/>
          <w:szCs w:val="24"/>
          <w:lang w:val="cs-CZ"/>
        </w:rPr>
        <w:t>Kupující bere na vědomí, že dle ustanovení § 1837 občanského zákoníku</w:t>
      </w:r>
      <w:r w:rsidR="005740FB" w:rsidRPr="00A72D2C">
        <w:rPr>
          <w:rFonts w:ascii="Garamond" w:hAnsi="Garamond"/>
          <w:sz w:val="24"/>
          <w:szCs w:val="24"/>
          <w:lang w:val="cs-CZ"/>
        </w:rPr>
        <w:t xml:space="preserve"> nelze </w:t>
      </w:r>
      <w:r w:rsidRPr="00A72D2C">
        <w:rPr>
          <w:rFonts w:ascii="Garamond" w:hAnsi="Garamond"/>
          <w:color w:val="000000" w:themeColor="text1"/>
          <w:sz w:val="24"/>
          <w:szCs w:val="24"/>
          <w:lang w:val="cs-CZ"/>
        </w:rPr>
        <w:t xml:space="preserve">odstoupit </w:t>
      </w:r>
      <w:r w:rsidR="00FC5DFB" w:rsidRPr="00A72D2C">
        <w:rPr>
          <w:rFonts w:ascii="Garamond" w:hAnsi="Garamond"/>
          <w:color w:val="000000" w:themeColor="text1"/>
          <w:sz w:val="24"/>
          <w:szCs w:val="24"/>
          <w:lang w:val="cs-CZ"/>
        </w:rPr>
        <w:t>mj. od</w:t>
      </w:r>
      <w:r w:rsidRPr="00A72D2C">
        <w:rPr>
          <w:rFonts w:ascii="Garamond" w:hAnsi="Garamond"/>
          <w:color w:val="000000" w:themeColor="text1"/>
          <w:sz w:val="24"/>
          <w:szCs w:val="24"/>
          <w:lang w:val="cs-CZ"/>
        </w:rPr>
        <w:t xml:space="preserve"> smlouvy:</w:t>
      </w:r>
    </w:p>
    <w:p w14:paraId="0DA2A325" w14:textId="5C998C4F"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a)  </w:t>
      </w:r>
      <w:r w:rsidRPr="00A72D2C">
        <w:rPr>
          <w:rFonts w:ascii="Garamond" w:hAnsi="Garamond"/>
          <w:color w:val="000000" w:themeColor="text1"/>
          <w:sz w:val="24"/>
          <w:szCs w:val="24"/>
          <w:lang w:val="cs-CZ"/>
        </w:rPr>
        <w:tab/>
        <w:t>o poskytování služeb, jestliže byly v plném rozsahu poskytnuty; v případě plnění za úplatu, pouze pokud započalo s předchozím výslovným souhlasem spotřebitele před uplynutím lhůty pro odstoupení od smlouvy a podnikatel před uzavřením smlouvy poučil spotřebitele, že poskytnutím plnění zaniká právo odstoupit od smlouvy,</w:t>
      </w:r>
    </w:p>
    <w:p w14:paraId="09BFED8A" w14:textId="0B36308D"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b)  </w:t>
      </w:r>
      <w:r w:rsidRPr="00A72D2C">
        <w:rPr>
          <w:rFonts w:ascii="Garamond" w:hAnsi="Garamond"/>
          <w:color w:val="000000" w:themeColor="text1"/>
          <w:sz w:val="24"/>
          <w:szCs w:val="24"/>
          <w:lang w:val="cs-CZ"/>
        </w:rPr>
        <w:tab/>
        <w:t>o dodávce zboží nebo služby, jejichž cena závisí na výchylkách finančního trhu nezávisle na vůli podnikatele a k němuž může dojít během lhůty pro odstoupení od smlouvy,</w:t>
      </w:r>
    </w:p>
    <w:p w14:paraId="16B0ABB8" w14:textId="59B144ED"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c)  </w:t>
      </w:r>
      <w:r w:rsidRPr="00A72D2C">
        <w:rPr>
          <w:rFonts w:ascii="Garamond" w:hAnsi="Garamond"/>
          <w:color w:val="000000" w:themeColor="text1"/>
          <w:sz w:val="24"/>
          <w:szCs w:val="24"/>
          <w:lang w:val="cs-CZ"/>
        </w:rPr>
        <w:tab/>
        <w:t>o dodání alkoholických nápojů, jejichž cena byla ujednána v době uzavření smlouvy s tím, že dodání je možné uskutečnit až po uplynutí třiceti dnů a jejichž skutečná hodnota závisí na výchylkách trhu nezávislých na vůli podnikatele,</w:t>
      </w:r>
    </w:p>
    <w:p w14:paraId="47B7A517" w14:textId="4B5F528A"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d) </w:t>
      </w:r>
      <w:r w:rsidRPr="0019566B">
        <w:rPr>
          <w:rFonts w:ascii="Garamond" w:hAnsi="Garamond"/>
          <w:b/>
          <w:bCs/>
          <w:color w:val="000000" w:themeColor="text1"/>
          <w:sz w:val="24"/>
          <w:szCs w:val="24"/>
          <w:lang w:val="cs-CZ"/>
        </w:rPr>
        <w:t>o dodávce zboží vyrobeného podle požadavků spotřebitele nebo přizpůsobeného jeho osobním potřebám</w:t>
      </w:r>
      <w:r w:rsidR="0019566B">
        <w:rPr>
          <w:rFonts w:ascii="Garamond" w:hAnsi="Garamond"/>
          <w:b/>
          <w:bCs/>
          <w:color w:val="000000" w:themeColor="text1"/>
          <w:sz w:val="24"/>
          <w:szCs w:val="24"/>
          <w:lang w:val="cs-CZ"/>
        </w:rPr>
        <w:t xml:space="preserve"> (tzv. výroba na míru)</w:t>
      </w:r>
      <w:r w:rsidRPr="00A72D2C">
        <w:rPr>
          <w:rFonts w:ascii="Garamond" w:hAnsi="Garamond"/>
          <w:color w:val="000000" w:themeColor="text1"/>
          <w:sz w:val="24"/>
          <w:szCs w:val="24"/>
          <w:lang w:val="cs-CZ"/>
        </w:rPr>
        <w:t>,</w:t>
      </w:r>
    </w:p>
    <w:p w14:paraId="598321C2" w14:textId="1CECA626"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e)  </w:t>
      </w:r>
      <w:r w:rsidRPr="00A72D2C">
        <w:rPr>
          <w:rFonts w:ascii="Garamond" w:hAnsi="Garamond"/>
          <w:color w:val="000000" w:themeColor="text1"/>
          <w:sz w:val="24"/>
          <w:szCs w:val="24"/>
          <w:lang w:val="cs-CZ"/>
        </w:rPr>
        <w:tab/>
        <w:t>o dodávce zboží, které podléhá rychlé zkáze, nebo zboží s krátkou dobou spotřeby, jakož i zboží, které bylo po dodání vzhledem ke své povaze nenávratně smíseno s jiným zbožím,</w:t>
      </w:r>
    </w:p>
    <w:p w14:paraId="6AFDBF74" w14:textId="3FE39761"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f)  </w:t>
      </w:r>
      <w:r w:rsidRPr="00A72D2C">
        <w:rPr>
          <w:rFonts w:ascii="Garamond" w:hAnsi="Garamond"/>
          <w:color w:val="000000" w:themeColor="text1"/>
          <w:sz w:val="24"/>
          <w:szCs w:val="24"/>
          <w:lang w:val="cs-CZ"/>
        </w:rPr>
        <w:tab/>
        <w:t>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p>
    <w:p w14:paraId="4F1E9C07" w14:textId="64802894"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g)  </w:t>
      </w:r>
      <w:r w:rsidRPr="00A72D2C">
        <w:rPr>
          <w:rFonts w:ascii="Garamond" w:hAnsi="Garamond"/>
          <w:color w:val="000000" w:themeColor="text1"/>
          <w:sz w:val="24"/>
          <w:szCs w:val="24"/>
          <w:lang w:val="cs-CZ"/>
        </w:rPr>
        <w:tab/>
        <w:t>o dodávce zboží v zapečetěném obalu, které z důvodu ochrany zdraví nebo z hygienických důvodů není vhodné vrátit poté, co jej spotřebitel porušil,</w:t>
      </w:r>
    </w:p>
    <w:p w14:paraId="1AF3B19D" w14:textId="78D9A3C8"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h)  </w:t>
      </w:r>
      <w:r w:rsidRPr="00A72D2C">
        <w:rPr>
          <w:rFonts w:ascii="Garamond" w:hAnsi="Garamond"/>
          <w:color w:val="000000" w:themeColor="text1"/>
          <w:sz w:val="24"/>
          <w:szCs w:val="24"/>
          <w:lang w:val="cs-CZ"/>
        </w:rPr>
        <w:tab/>
        <w:t>o dodávce zvukové nebo obrazové nahrávky nebo počítačového programu v zapečetěném obalu, pokud jej spotřebitel porušil,</w:t>
      </w:r>
    </w:p>
    <w:p w14:paraId="7B5B4D93" w14:textId="1E519A6D"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i) </w:t>
      </w:r>
      <w:r w:rsidRPr="00A72D2C">
        <w:rPr>
          <w:rFonts w:ascii="Garamond" w:hAnsi="Garamond"/>
          <w:color w:val="000000" w:themeColor="text1"/>
          <w:sz w:val="24"/>
          <w:szCs w:val="24"/>
          <w:lang w:val="cs-CZ"/>
        </w:rPr>
        <w:tab/>
        <w:t>o dodávce novin, periodik nebo časopisů s výjimkou smluv o předplatném na jejich dodávání,</w:t>
      </w:r>
    </w:p>
    <w:p w14:paraId="6030A377" w14:textId="214538D3"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j)  </w:t>
      </w:r>
      <w:r w:rsidRPr="00A72D2C">
        <w:rPr>
          <w:rFonts w:ascii="Garamond" w:hAnsi="Garamond"/>
          <w:color w:val="000000" w:themeColor="text1"/>
          <w:sz w:val="24"/>
          <w:szCs w:val="24"/>
          <w:lang w:val="cs-CZ"/>
        </w:rPr>
        <w:tab/>
        <w:t>o ubytování, přepravě zboží, nájmu dopravního prostředku, stravování nebo využití volného času, pokud má být podle smlouvy plněno k určitému datu nebo v určitém období,</w:t>
      </w:r>
    </w:p>
    <w:p w14:paraId="0F9C07DE" w14:textId="5D88ADCD"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k)  </w:t>
      </w:r>
      <w:r w:rsidRPr="00A72D2C">
        <w:rPr>
          <w:rFonts w:ascii="Garamond" w:hAnsi="Garamond"/>
          <w:color w:val="000000" w:themeColor="text1"/>
          <w:sz w:val="24"/>
          <w:szCs w:val="24"/>
          <w:lang w:val="cs-CZ"/>
        </w:rPr>
        <w:tab/>
        <w:t>uzavírané na základě veřejné dražby podle jiného zákona, které může být spotřebitel fyzicky přítomen, nebo</w:t>
      </w:r>
    </w:p>
    <w:p w14:paraId="5F180664" w14:textId="0DAC3673" w:rsidR="005740FB" w:rsidRPr="00A72D2C" w:rsidRDefault="005740FB" w:rsidP="005740FB">
      <w:pPr>
        <w:pStyle w:val="Odstavecseseznamem"/>
        <w:spacing w:after="80" w:line="276" w:lineRule="auto"/>
        <w:ind w:left="1843" w:hanging="425"/>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 xml:space="preserve">l)  </w:t>
      </w:r>
      <w:r w:rsidRPr="00A72D2C">
        <w:rPr>
          <w:rFonts w:ascii="Garamond" w:hAnsi="Garamond"/>
          <w:color w:val="000000" w:themeColor="text1"/>
          <w:sz w:val="24"/>
          <w:szCs w:val="24"/>
          <w:lang w:val="cs-CZ"/>
        </w:rPr>
        <w:tab/>
        <w:t>o dodání digitálního obsahu, který není dodán na hmotném nosiči, poté, co bylo započato s plněním; v případě plnění za úplatu, pokud započalo s předchozím výslovným souhlasem spotřebitele před uplynutím lhůty pro odstoupení od smlouvy, spotřebitel byl poučen, že tím právo odstoupit od smlouvy zaniká, a podnikatel mu poskytl potvrzení podle § 1824a odst. 1 a 2 nebo § 1828 odst. 3 a 4 občanského zákoníku.</w:t>
      </w:r>
    </w:p>
    <w:p w14:paraId="365DC5F7" w14:textId="73A12DB9" w:rsidR="007408A4" w:rsidRPr="00A72D2C" w:rsidRDefault="006A26F7" w:rsidP="001741DA">
      <w:pPr>
        <w:pStyle w:val="Odstavecseseznamem"/>
        <w:numPr>
          <w:ilvl w:val="1"/>
          <w:numId w:val="17"/>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lastRenderedPageBreak/>
        <w:t xml:space="preserve">Nejedná-li se o případ uvedený v čl. </w:t>
      </w:r>
      <w:r w:rsidR="005740FB" w:rsidRPr="00A72D2C">
        <w:rPr>
          <w:rFonts w:ascii="Garamond" w:hAnsi="Garamond"/>
          <w:sz w:val="24"/>
          <w:szCs w:val="24"/>
          <w:lang w:val="cs-CZ"/>
        </w:rPr>
        <w:t xml:space="preserve">5 odst. </w:t>
      </w:r>
      <w:r w:rsidRPr="00A72D2C">
        <w:rPr>
          <w:rFonts w:ascii="Garamond" w:hAnsi="Garamond"/>
          <w:sz w:val="24"/>
          <w:szCs w:val="24"/>
          <w:lang w:val="cs-CZ"/>
        </w:rPr>
        <w:t>5.1 či o jiný případ, kdy nelze od kupní smlouvy odstoupit, má kupující v souladu s ustanovením § 1829 odst. 1 občanského zákoníku právo od kupní smlouvy odstoupit</w:t>
      </w:r>
      <w:r w:rsidR="000510F9">
        <w:rPr>
          <w:rFonts w:ascii="Garamond" w:hAnsi="Garamond"/>
          <w:sz w:val="24"/>
          <w:szCs w:val="24"/>
          <w:lang w:val="cs-CZ"/>
        </w:rPr>
        <w:t xml:space="preserve"> i bez udání důvodů</w:t>
      </w:r>
      <w:r w:rsidRPr="00A72D2C">
        <w:rPr>
          <w:rFonts w:ascii="Garamond" w:hAnsi="Garamond"/>
          <w:sz w:val="24"/>
          <w:szCs w:val="24"/>
          <w:lang w:val="cs-CZ"/>
        </w:rPr>
        <w:t xml:space="preserve">, a to do čtrnácti (14) dnů od převzetí zboží, přičemž v případě, že předmětem kupní smlouvy je několik druhů zboží nebo dodání několika částí, </w:t>
      </w:r>
      <w:proofErr w:type="gramStart"/>
      <w:r w:rsidRPr="00A72D2C">
        <w:rPr>
          <w:rFonts w:ascii="Garamond" w:hAnsi="Garamond"/>
          <w:sz w:val="24"/>
          <w:szCs w:val="24"/>
          <w:lang w:val="cs-CZ"/>
        </w:rPr>
        <w:t>běží</w:t>
      </w:r>
      <w:proofErr w:type="gramEnd"/>
      <w:r w:rsidRPr="00A72D2C">
        <w:rPr>
          <w:rFonts w:ascii="Garamond" w:hAnsi="Garamond"/>
          <w:sz w:val="24"/>
          <w:szCs w:val="24"/>
          <w:lang w:val="cs-CZ"/>
        </w:rPr>
        <w:t xml:space="preserve"> tato lhůta ode dne převzetí poslední dodávky zboží. Odstoupení od kupní smlouvy musí být prodávajícímu odesláno ve lhůtě uvedené v předchozí větě.</w:t>
      </w:r>
    </w:p>
    <w:p w14:paraId="257E1BF6" w14:textId="36AC2750" w:rsidR="007408A4" w:rsidRPr="00A72D2C" w:rsidRDefault="00C73EFE" w:rsidP="001741DA">
      <w:pPr>
        <w:pStyle w:val="Odstavecseseznamem"/>
        <w:numPr>
          <w:ilvl w:val="1"/>
          <w:numId w:val="17"/>
        </w:numPr>
        <w:spacing w:after="80" w:line="276" w:lineRule="auto"/>
        <w:ind w:left="1276" w:hanging="567"/>
        <w:contextualSpacing w:val="0"/>
        <w:jc w:val="both"/>
        <w:rPr>
          <w:rFonts w:ascii="Garamond" w:hAnsi="Garamond"/>
          <w:sz w:val="24"/>
          <w:szCs w:val="24"/>
          <w:lang w:val="cs-CZ"/>
        </w:rPr>
      </w:pPr>
      <w:r w:rsidRPr="001A56B0">
        <w:rPr>
          <w:rFonts w:ascii="Garamond" w:hAnsi="Garamond"/>
          <w:sz w:val="24"/>
          <w:szCs w:val="24"/>
          <w:lang w:val="cs-CZ"/>
        </w:rPr>
        <w:t xml:space="preserve">Kupující může odstoupit od smlouvy </w:t>
      </w:r>
      <w:commentRangeStart w:id="2"/>
      <w:r w:rsidRPr="001A56B0">
        <w:rPr>
          <w:rFonts w:ascii="Garamond" w:hAnsi="Garamond"/>
          <w:sz w:val="24"/>
          <w:szCs w:val="24"/>
          <w:lang w:val="cs-CZ"/>
        </w:rPr>
        <w:t>jakýmkoli</w:t>
      </w:r>
      <w:commentRangeEnd w:id="2"/>
      <w:r w:rsidR="0029654F" w:rsidRPr="001A56B0">
        <w:rPr>
          <w:rStyle w:val="Odkaznakoment"/>
          <w:lang w:val="cs-CZ"/>
        </w:rPr>
        <w:commentReference w:id="2"/>
      </w:r>
      <w:r w:rsidRPr="001A56B0">
        <w:rPr>
          <w:rFonts w:ascii="Garamond" w:hAnsi="Garamond"/>
          <w:sz w:val="24"/>
          <w:szCs w:val="24"/>
          <w:lang w:val="cs-CZ"/>
        </w:rPr>
        <w:t xml:space="preserve"> jednoznačným prohlášením učiněným vůči prodávajícímu. </w:t>
      </w:r>
      <w:r w:rsidR="006A26F7" w:rsidRPr="001A56B0">
        <w:rPr>
          <w:rFonts w:ascii="Garamond" w:hAnsi="Garamond"/>
          <w:sz w:val="24"/>
          <w:szCs w:val="24"/>
          <w:lang w:val="cs-CZ"/>
        </w:rPr>
        <w:t>Pro odstoupení od kupní smlouvy může kupující využ</w:t>
      </w:r>
      <w:r w:rsidRPr="001A56B0">
        <w:rPr>
          <w:rFonts w:ascii="Garamond" w:hAnsi="Garamond"/>
          <w:sz w:val="24"/>
          <w:szCs w:val="24"/>
          <w:lang w:val="cs-CZ"/>
        </w:rPr>
        <w:t>í</w:t>
      </w:r>
      <w:r w:rsidR="006A26F7" w:rsidRPr="001A56B0">
        <w:rPr>
          <w:rFonts w:ascii="Garamond" w:hAnsi="Garamond"/>
          <w:sz w:val="24"/>
          <w:szCs w:val="24"/>
          <w:lang w:val="cs-CZ"/>
        </w:rPr>
        <w:t xml:space="preserve">t vzorový formulář poskytovaný prodávajícím, jenž </w:t>
      </w:r>
      <w:proofErr w:type="gramStart"/>
      <w:r w:rsidR="006A26F7" w:rsidRPr="001A56B0">
        <w:rPr>
          <w:rFonts w:ascii="Garamond" w:hAnsi="Garamond"/>
          <w:sz w:val="24"/>
          <w:szCs w:val="24"/>
          <w:lang w:val="cs-CZ"/>
        </w:rPr>
        <w:t>tvoří</w:t>
      </w:r>
      <w:proofErr w:type="gramEnd"/>
      <w:r w:rsidR="006A26F7" w:rsidRPr="001A56B0">
        <w:rPr>
          <w:rFonts w:ascii="Garamond" w:hAnsi="Garamond"/>
          <w:sz w:val="24"/>
          <w:szCs w:val="24"/>
          <w:lang w:val="cs-CZ"/>
        </w:rPr>
        <w:t xml:space="preserve"> přílohu obchodních podmínek. </w:t>
      </w:r>
      <w:r w:rsidRPr="001A56B0">
        <w:rPr>
          <w:rFonts w:ascii="Garamond" w:hAnsi="Garamond"/>
          <w:sz w:val="24"/>
          <w:szCs w:val="24"/>
          <w:lang w:val="cs-CZ"/>
        </w:rPr>
        <w:t xml:space="preserve">Vyplněný formulář </w:t>
      </w:r>
      <w:r w:rsidR="006A26F7" w:rsidRPr="001A56B0">
        <w:rPr>
          <w:rFonts w:ascii="Garamond" w:hAnsi="Garamond"/>
          <w:sz w:val="24"/>
          <w:szCs w:val="24"/>
          <w:lang w:val="cs-CZ"/>
        </w:rPr>
        <w:t>může kupující zaslat</w:t>
      </w:r>
      <w:r w:rsidRPr="001A56B0">
        <w:rPr>
          <w:rFonts w:ascii="Garamond" w:hAnsi="Garamond"/>
          <w:sz w:val="24"/>
          <w:szCs w:val="24"/>
          <w:lang w:val="cs-CZ"/>
        </w:rPr>
        <w:t xml:space="preserve"> </w:t>
      </w:r>
      <w:r w:rsidR="006A26F7" w:rsidRPr="001A56B0">
        <w:rPr>
          <w:rFonts w:ascii="Garamond" w:hAnsi="Garamond"/>
          <w:sz w:val="24"/>
          <w:szCs w:val="24"/>
          <w:lang w:val="cs-CZ"/>
        </w:rPr>
        <w:t>na adresu provozovny</w:t>
      </w:r>
      <w:r w:rsidR="006A26F7" w:rsidRPr="00A72D2C">
        <w:rPr>
          <w:rFonts w:ascii="Garamond" w:hAnsi="Garamond"/>
          <w:sz w:val="24"/>
          <w:szCs w:val="24"/>
          <w:lang w:val="cs-CZ"/>
        </w:rPr>
        <w:t xml:space="preserve"> nebo sídla prodávajícího</w:t>
      </w:r>
      <w:r w:rsidRPr="00A72D2C">
        <w:rPr>
          <w:rFonts w:ascii="Garamond" w:hAnsi="Garamond"/>
          <w:sz w:val="24"/>
          <w:szCs w:val="24"/>
          <w:lang w:val="cs-CZ"/>
        </w:rPr>
        <w:t>, jakož i na e-mailovou adresu prodávajícího uvedenou v těchto obchodních podmínkách nebo v kupní smlouvě. Přijetí formuláře potvrdí prodávající kupujícímu be</w:t>
      </w:r>
      <w:r w:rsidR="006A26F7" w:rsidRPr="00A72D2C">
        <w:rPr>
          <w:rFonts w:ascii="Garamond" w:hAnsi="Garamond"/>
          <w:sz w:val="24"/>
          <w:szCs w:val="24"/>
          <w:lang w:val="cs-CZ"/>
        </w:rPr>
        <w:t>z zbytečného odkladu</w:t>
      </w:r>
      <w:r w:rsidRPr="00A72D2C">
        <w:rPr>
          <w:rFonts w:ascii="Garamond" w:hAnsi="Garamond"/>
          <w:sz w:val="24"/>
          <w:szCs w:val="24"/>
          <w:lang w:val="cs-CZ"/>
        </w:rPr>
        <w:t xml:space="preserve"> v textové podobě.</w:t>
      </w:r>
      <w:r w:rsidR="00AA7B97">
        <w:rPr>
          <w:rFonts w:ascii="Garamond" w:hAnsi="Garamond"/>
          <w:sz w:val="24"/>
          <w:szCs w:val="24"/>
          <w:lang w:val="cs-CZ"/>
        </w:rPr>
        <w:t xml:space="preserve"> Účinky odstoupení od kupní smlouvy dle čl. 5 odst. 5.2. obchodních podmínek nastávají okamžikem dojití jakéhokoli jednoznačného prohlášení</w:t>
      </w:r>
      <w:r w:rsidR="00396507">
        <w:rPr>
          <w:rFonts w:ascii="Garamond" w:hAnsi="Garamond"/>
          <w:sz w:val="24"/>
          <w:szCs w:val="24"/>
          <w:lang w:val="cs-CZ"/>
        </w:rPr>
        <w:t xml:space="preserve"> o odstoupení od smlouvy</w:t>
      </w:r>
      <w:r w:rsidR="00AA7B97">
        <w:rPr>
          <w:rFonts w:ascii="Garamond" w:hAnsi="Garamond"/>
          <w:sz w:val="24"/>
          <w:szCs w:val="24"/>
          <w:lang w:val="cs-CZ"/>
        </w:rPr>
        <w:t xml:space="preserve"> prodávajícímu. </w:t>
      </w:r>
    </w:p>
    <w:p w14:paraId="76E8C31C" w14:textId="35CD20D6" w:rsidR="007408A4" w:rsidRPr="00866A76" w:rsidRDefault="006A26F7" w:rsidP="001741DA">
      <w:pPr>
        <w:pStyle w:val="Odstavecseseznamem"/>
        <w:numPr>
          <w:ilvl w:val="1"/>
          <w:numId w:val="17"/>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V případě odstoupení od kupní smlouvy dle čl.</w:t>
      </w:r>
      <w:r w:rsidR="00C73EFE" w:rsidRPr="00A72D2C">
        <w:rPr>
          <w:rFonts w:ascii="Garamond" w:hAnsi="Garamond"/>
          <w:sz w:val="24"/>
          <w:szCs w:val="24"/>
          <w:lang w:val="cs-CZ"/>
        </w:rPr>
        <w:t xml:space="preserve"> 5 odst.</w:t>
      </w:r>
      <w:r w:rsidRPr="00A72D2C">
        <w:rPr>
          <w:rFonts w:ascii="Garamond" w:hAnsi="Garamond"/>
          <w:sz w:val="24"/>
          <w:szCs w:val="24"/>
          <w:lang w:val="cs-CZ"/>
        </w:rPr>
        <w:t xml:space="preserve"> 5.2 obchodních podmínek se kupní smlouva od počátku </w:t>
      </w:r>
      <w:proofErr w:type="gramStart"/>
      <w:r w:rsidRPr="00A72D2C">
        <w:rPr>
          <w:rFonts w:ascii="Garamond" w:hAnsi="Garamond"/>
          <w:sz w:val="24"/>
          <w:szCs w:val="24"/>
          <w:lang w:val="cs-CZ"/>
        </w:rPr>
        <w:t>ruší</w:t>
      </w:r>
      <w:proofErr w:type="gramEnd"/>
      <w:r w:rsidRPr="00A72D2C">
        <w:rPr>
          <w:rFonts w:ascii="Garamond" w:hAnsi="Garamond"/>
          <w:sz w:val="24"/>
          <w:szCs w:val="24"/>
          <w:lang w:val="cs-CZ"/>
        </w:rPr>
        <w:t>. Zboží musí být prodávajícímu vráceno</w:t>
      </w:r>
      <w:r w:rsidR="00C73EFE" w:rsidRPr="00A72D2C">
        <w:rPr>
          <w:rFonts w:ascii="Garamond" w:hAnsi="Garamond"/>
          <w:sz w:val="24"/>
          <w:szCs w:val="24"/>
          <w:lang w:val="cs-CZ"/>
        </w:rPr>
        <w:t xml:space="preserve"> nejpozději</w:t>
      </w:r>
      <w:r w:rsidRPr="00A72D2C">
        <w:rPr>
          <w:rFonts w:ascii="Garamond" w:hAnsi="Garamond"/>
          <w:sz w:val="24"/>
          <w:szCs w:val="24"/>
          <w:lang w:val="cs-CZ"/>
        </w:rPr>
        <w:t xml:space="preserve"> do čtrnácti (14) dnů od odstoupení od </w:t>
      </w:r>
      <w:r w:rsidR="00C73EFE" w:rsidRPr="00A72D2C">
        <w:rPr>
          <w:rFonts w:ascii="Garamond" w:hAnsi="Garamond"/>
          <w:sz w:val="24"/>
          <w:szCs w:val="24"/>
          <w:lang w:val="cs-CZ"/>
        </w:rPr>
        <w:t xml:space="preserve">kupní </w:t>
      </w:r>
      <w:r w:rsidRPr="00A72D2C">
        <w:rPr>
          <w:rFonts w:ascii="Garamond" w:hAnsi="Garamond"/>
          <w:sz w:val="24"/>
          <w:szCs w:val="24"/>
          <w:lang w:val="cs-CZ"/>
        </w:rPr>
        <w:t>smlouvy. Odstoupí-li kupující od kupní smlouvy, nese kupující náklady spojené s navrácením zboží prodávajícímu, a to i v</w:t>
      </w:r>
      <w:r w:rsidR="00C73EFE" w:rsidRPr="00A72D2C">
        <w:rPr>
          <w:rFonts w:ascii="Garamond" w:hAnsi="Garamond"/>
          <w:sz w:val="24"/>
          <w:szCs w:val="24"/>
          <w:lang w:val="cs-CZ"/>
        </w:rPr>
        <w:t> </w:t>
      </w:r>
      <w:r w:rsidRPr="00A72D2C">
        <w:rPr>
          <w:rFonts w:ascii="Garamond" w:hAnsi="Garamond"/>
          <w:sz w:val="24"/>
          <w:szCs w:val="24"/>
          <w:lang w:val="cs-CZ"/>
        </w:rPr>
        <w:t>případě, kdy zboží nemůže být vráceno pro svou povahu obvyklou poštovní cestou</w:t>
      </w:r>
      <w:r w:rsidR="00F0113F" w:rsidRPr="00A72D2C">
        <w:rPr>
          <w:rFonts w:ascii="Garamond" w:hAnsi="Garamond"/>
          <w:sz w:val="24"/>
          <w:szCs w:val="24"/>
          <w:lang w:val="cs-CZ"/>
        </w:rPr>
        <w:t xml:space="preserve"> – v takovém případě bude výše nákladů na vrácení zboží činit </w:t>
      </w:r>
      <w:commentRangeStart w:id="3"/>
      <w:r w:rsidR="00F0113F" w:rsidRPr="00866A76">
        <w:rPr>
          <w:rFonts w:ascii="Garamond" w:hAnsi="Garamond"/>
          <w:sz w:val="24"/>
          <w:szCs w:val="24"/>
          <w:lang w:val="cs-CZ"/>
        </w:rPr>
        <w:t>maximálně</w:t>
      </w:r>
      <w:commentRangeEnd w:id="3"/>
      <w:r w:rsidR="00F0113F" w:rsidRPr="00866A76">
        <w:rPr>
          <w:rStyle w:val="Odkaznakoment"/>
          <w:lang w:val="cs-CZ"/>
        </w:rPr>
        <w:commentReference w:id="3"/>
      </w:r>
      <w:r w:rsidR="00F0113F" w:rsidRPr="00866A76">
        <w:rPr>
          <w:rFonts w:ascii="Garamond" w:hAnsi="Garamond"/>
          <w:sz w:val="24"/>
          <w:szCs w:val="24"/>
          <w:lang w:val="cs-CZ"/>
        </w:rPr>
        <w:t xml:space="preserve"> </w:t>
      </w:r>
      <w:r w:rsidR="00866A76" w:rsidRPr="00866A76">
        <w:rPr>
          <w:rFonts w:ascii="Garamond" w:hAnsi="Garamond"/>
          <w:sz w:val="24"/>
          <w:szCs w:val="24"/>
          <w:lang w:val="cs-CZ"/>
        </w:rPr>
        <w:t>10.</w:t>
      </w:r>
      <w:proofErr w:type="gramStart"/>
      <w:r w:rsidR="00866A76" w:rsidRPr="00866A76">
        <w:rPr>
          <w:rFonts w:ascii="Garamond" w:hAnsi="Garamond"/>
          <w:sz w:val="24"/>
          <w:szCs w:val="24"/>
          <w:lang w:val="cs-CZ"/>
        </w:rPr>
        <w:t>000 ,</w:t>
      </w:r>
      <w:proofErr w:type="gramEnd"/>
      <w:r w:rsidR="00866A76" w:rsidRPr="00866A76">
        <w:rPr>
          <w:rFonts w:ascii="Garamond" w:hAnsi="Garamond"/>
          <w:sz w:val="24"/>
          <w:szCs w:val="24"/>
          <w:lang w:val="cs-CZ"/>
        </w:rPr>
        <w:t>-</w:t>
      </w:r>
      <w:r w:rsidR="00F0113F" w:rsidRPr="00866A76">
        <w:rPr>
          <w:rFonts w:ascii="Garamond" w:hAnsi="Garamond"/>
          <w:sz w:val="24"/>
          <w:szCs w:val="24"/>
          <w:lang w:val="cs-CZ"/>
        </w:rPr>
        <w:t>Kč.</w:t>
      </w:r>
    </w:p>
    <w:p w14:paraId="183733A9" w14:textId="180A939D" w:rsidR="007408A4" w:rsidRPr="00A72D2C" w:rsidRDefault="006A26F7" w:rsidP="001741DA">
      <w:pPr>
        <w:pStyle w:val="Odstavecseseznamem"/>
        <w:numPr>
          <w:ilvl w:val="1"/>
          <w:numId w:val="17"/>
        </w:numPr>
        <w:spacing w:after="80" w:line="276" w:lineRule="auto"/>
        <w:ind w:left="1276" w:hanging="567"/>
        <w:contextualSpacing w:val="0"/>
        <w:jc w:val="both"/>
        <w:rPr>
          <w:rFonts w:ascii="Garamond" w:hAnsi="Garamond"/>
          <w:color w:val="000000" w:themeColor="text1"/>
          <w:sz w:val="24"/>
          <w:szCs w:val="24"/>
          <w:lang w:val="cs-CZ"/>
        </w:rPr>
      </w:pPr>
      <w:r w:rsidRPr="00A72D2C">
        <w:rPr>
          <w:rFonts w:ascii="Garamond" w:hAnsi="Garamond"/>
          <w:color w:val="000000" w:themeColor="text1"/>
          <w:sz w:val="24"/>
          <w:szCs w:val="24"/>
          <w:lang w:val="cs-CZ"/>
        </w:rPr>
        <w:t>V případě odstoupení od smlouvy dle čl.</w:t>
      </w:r>
      <w:r w:rsidR="00C73EFE" w:rsidRPr="00A72D2C">
        <w:rPr>
          <w:rFonts w:ascii="Garamond" w:hAnsi="Garamond"/>
          <w:color w:val="000000" w:themeColor="text1"/>
          <w:sz w:val="24"/>
          <w:szCs w:val="24"/>
          <w:lang w:val="cs-CZ"/>
        </w:rPr>
        <w:t xml:space="preserve"> 5 odst.</w:t>
      </w:r>
      <w:r w:rsidRPr="00A72D2C">
        <w:rPr>
          <w:rFonts w:ascii="Garamond" w:hAnsi="Garamond"/>
          <w:color w:val="000000" w:themeColor="text1"/>
          <w:sz w:val="24"/>
          <w:szCs w:val="24"/>
          <w:lang w:val="cs-CZ"/>
        </w:rPr>
        <w:t xml:space="preserve"> 5.2 obchodních podmínek vrátí prodávající </w:t>
      </w:r>
      <w:r w:rsidR="00F0113F" w:rsidRPr="00A72D2C">
        <w:rPr>
          <w:rFonts w:ascii="Garamond" w:hAnsi="Garamond"/>
          <w:color w:val="000000" w:themeColor="text1"/>
          <w:sz w:val="24"/>
          <w:szCs w:val="24"/>
          <w:lang w:val="cs-CZ"/>
        </w:rPr>
        <w:t xml:space="preserve">přijaté </w:t>
      </w:r>
      <w:r w:rsidRPr="00A72D2C">
        <w:rPr>
          <w:rFonts w:ascii="Garamond" w:hAnsi="Garamond"/>
          <w:color w:val="000000" w:themeColor="text1"/>
          <w:sz w:val="24"/>
          <w:szCs w:val="24"/>
          <w:lang w:val="cs-CZ"/>
        </w:rPr>
        <w:t>peněžní prostředky kupující</w:t>
      </w:r>
      <w:r w:rsidR="00F0113F" w:rsidRPr="00A72D2C">
        <w:rPr>
          <w:rFonts w:ascii="Garamond" w:hAnsi="Garamond"/>
          <w:color w:val="000000" w:themeColor="text1"/>
          <w:sz w:val="24"/>
          <w:szCs w:val="24"/>
          <w:lang w:val="cs-CZ"/>
        </w:rPr>
        <w:t>mu nejpozději</w:t>
      </w:r>
      <w:r w:rsidRPr="00A72D2C">
        <w:rPr>
          <w:rFonts w:ascii="Garamond" w:hAnsi="Garamond"/>
          <w:color w:val="000000" w:themeColor="text1"/>
          <w:sz w:val="24"/>
          <w:szCs w:val="24"/>
          <w:lang w:val="cs-CZ"/>
        </w:rPr>
        <w:t xml:space="preserve">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w:t>
      </w:r>
      <w:proofErr w:type="gramStart"/>
      <w:r w:rsidR="00F0113F" w:rsidRPr="00A72D2C">
        <w:rPr>
          <w:rFonts w:ascii="Garamond" w:hAnsi="Garamond"/>
          <w:color w:val="000000" w:themeColor="text1"/>
          <w:sz w:val="24"/>
          <w:szCs w:val="24"/>
          <w:lang w:val="cs-CZ"/>
        </w:rPr>
        <w:t>obdrží</w:t>
      </w:r>
      <w:proofErr w:type="gramEnd"/>
      <w:r w:rsidR="00F0113F" w:rsidRPr="00A72D2C">
        <w:rPr>
          <w:rFonts w:ascii="Garamond" w:hAnsi="Garamond"/>
          <w:color w:val="000000" w:themeColor="text1"/>
          <w:sz w:val="24"/>
          <w:szCs w:val="24"/>
          <w:lang w:val="cs-CZ"/>
        </w:rPr>
        <w:t xml:space="preserve"> zboží nebo než mu kupující</w:t>
      </w:r>
      <w:r w:rsidRPr="00A72D2C">
        <w:rPr>
          <w:rFonts w:ascii="Garamond" w:hAnsi="Garamond"/>
          <w:color w:val="000000" w:themeColor="text1"/>
          <w:sz w:val="24"/>
          <w:szCs w:val="24"/>
          <w:lang w:val="cs-CZ"/>
        </w:rPr>
        <w:t xml:space="preserve"> prokáže, že zboží prodávajícímu odeslal</w:t>
      </w:r>
      <w:r w:rsidR="00F0113F" w:rsidRPr="00A72D2C">
        <w:rPr>
          <w:rFonts w:ascii="Garamond" w:hAnsi="Garamond"/>
          <w:color w:val="000000" w:themeColor="text1"/>
          <w:sz w:val="24"/>
          <w:szCs w:val="24"/>
          <w:lang w:val="cs-CZ"/>
        </w:rPr>
        <w:t>, podle toho, co nastane dříve.</w:t>
      </w:r>
    </w:p>
    <w:p w14:paraId="4C0C5C08" w14:textId="79DA3E79" w:rsidR="007408A4" w:rsidRPr="00A72D2C" w:rsidRDefault="00F0113F" w:rsidP="001741DA">
      <w:pPr>
        <w:pStyle w:val="Odstavecseseznamem"/>
        <w:numPr>
          <w:ilvl w:val="1"/>
          <w:numId w:val="17"/>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Kupující odpovídá prodávajícímu za snížení hodnoty zboží, které vzniklo v důsledku nakládání s tímto zbožím jinak, než je nutné k tomu, aby se seznámil s povahou, vlastnostmi a funkčností zboží. </w:t>
      </w:r>
      <w:r w:rsidR="006A26F7" w:rsidRPr="00A72D2C">
        <w:rPr>
          <w:rFonts w:ascii="Garamond" w:hAnsi="Garamond"/>
          <w:sz w:val="24"/>
          <w:szCs w:val="24"/>
          <w:lang w:val="cs-CZ"/>
        </w:rPr>
        <w:t>Nárok na </w:t>
      </w:r>
      <w:r w:rsidRPr="00A72D2C">
        <w:rPr>
          <w:rFonts w:ascii="Garamond" w:hAnsi="Garamond"/>
          <w:sz w:val="24"/>
          <w:szCs w:val="24"/>
          <w:lang w:val="cs-CZ"/>
        </w:rPr>
        <w:t>ná</w:t>
      </w:r>
      <w:r w:rsidR="006A26F7" w:rsidRPr="00A72D2C">
        <w:rPr>
          <w:rFonts w:ascii="Garamond" w:hAnsi="Garamond"/>
          <w:sz w:val="24"/>
          <w:szCs w:val="24"/>
          <w:lang w:val="cs-CZ"/>
        </w:rPr>
        <w:t>hradu</w:t>
      </w:r>
      <w:r w:rsidRPr="00A72D2C">
        <w:rPr>
          <w:rFonts w:ascii="Garamond" w:hAnsi="Garamond"/>
          <w:sz w:val="24"/>
          <w:szCs w:val="24"/>
          <w:lang w:val="cs-CZ"/>
        </w:rPr>
        <w:t xml:space="preserve"> takového snížení hodnoty zboží </w:t>
      </w:r>
      <w:r w:rsidR="006A26F7" w:rsidRPr="00A72D2C">
        <w:rPr>
          <w:rFonts w:ascii="Garamond" w:hAnsi="Garamond"/>
          <w:sz w:val="24"/>
          <w:szCs w:val="24"/>
          <w:lang w:val="cs-CZ"/>
        </w:rPr>
        <w:t>je prodávající oprávněn jednostranně započíst proti nároku kupujícího na vrácení</w:t>
      </w:r>
      <w:r w:rsidR="00D5345B" w:rsidRPr="00A72D2C">
        <w:rPr>
          <w:rFonts w:ascii="Garamond" w:hAnsi="Garamond"/>
          <w:sz w:val="24"/>
          <w:szCs w:val="24"/>
          <w:lang w:val="cs-CZ"/>
        </w:rPr>
        <w:t xml:space="preserve"> </w:t>
      </w:r>
      <w:r w:rsidRPr="00A72D2C">
        <w:rPr>
          <w:rFonts w:ascii="Garamond" w:hAnsi="Garamond"/>
          <w:sz w:val="24"/>
          <w:szCs w:val="24"/>
          <w:lang w:val="cs-CZ"/>
        </w:rPr>
        <w:t>část</w:t>
      </w:r>
      <w:r w:rsidR="00D5345B" w:rsidRPr="00A72D2C">
        <w:rPr>
          <w:rFonts w:ascii="Garamond" w:hAnsi="Garamond"/>
          <w:sz w:val="24"/>
          <w:szCs w:val="24"/>
          <w:lang w:val="cs-CZ"/>
        </w:rPr>
        <w:t>i</w:t>
      </w:r>
      <w:r w:rsidR="006A26F7" w:rsidRPr="00A72D2C">
        <w:rPr>
          <w:rFonts w:ascii="Garamond" w:hAnsi="Garamond"/>
          <w:sz w:val="24"/>
          <w:szCs w:val="24"/>
          <w:lang w:val="cs-CZ"/>
        </w:rPr>
        <w:t xml:space="preserve"> kupní ceny.</w:t>
      </w:r>
    </w:p>
    <w:p w14:paraId="031023E0" w14:textId="77777777" w:rsidR="007408A4" w:rsidRPr="00A72D2C" w:rsidRDefault="006A26F7" w:rsidP="001741DA">
      <w:pPr>
        <w:pStyle w:val="Odstavecseseznamem"/>
        <w:numPr>
          <w:ilvl w:val="1"/>
          <w:numId w:val="17"/>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Do doby převzetí zboží kupujícím je prodávající oprávněn kdykoliv od kupní smlouvy odstoupit. V takovém případě vrátí prodávající kupujícímu kupní cenu bez zbytečného odkladu, a to bezhotovostně na účet určený kupujícím.</w:t>
      </w:r>
    </w:p>
    <w:p w14:paraId="7D6EBA65" w14:textId="727F4E2A" w:rsidR="006A26F7" w:rsidRDefault="006A26F7" w:rsidP="001741DA">
      <w:pPr>
        <w:pStyle w:val="Odstavecseseznamem"/>
        <w:numPr>
          <w:ilvl w:val="1"/>
          <w:numId w:val="17"/>
        </w:numPr>
        <w:spacing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Je-li společně se zbožím poskytnut kupujícímu d</w:t>
      </w:r>
      <w:r w:rsidR="00F0113F" w:rsidRPr="00A72D2C">
        <w:rPr>
          <w:rFonts w:ascii="Garamond" w:hAnsi="Garamond"/>
          <w:sz w:val="24"/>
          <w:szCs w:val="24"/>
          <w:lang w:val="cs-CZ"/>
        </w:rPr>
        <w:t>árek</w:t>
      </w:r>
      <w:r w:rsidRPr="00A72D2C">
        <w:rPr>
          <w:rFonts w:ascii="Garamond" w:hAnsi="Garamond"/>
          <w:sz w:val="24"/>
          <w:szCs w:val="24"/>
          <w:lang w:val="cs-CZ"/>
        </w:rPr>
        <w:t xml:space="preserve">, je darovací smlouva mezi prodávajícím a kupujícím uzavřena s rozvazovací podmínkou, že dojde-li </w:t>
      </w:r>
      <w:r w:rsidRPr="00A72D2C">
        <w:rPr>
          <w:rFonts w:ascii="Garamond" w:hAnsi="Garamond"/>
          <w:sz w:val="24"/>
          <w:szCs w:val="24"/>
          <w:lang w:val="cs-CZ"/>
        </w:rPr>
        <w:lastRenderedPageBreak/>
        <w:t>k odstoupení od kupní smlouvy kupujícím, pozbývá darovací smlouva ohledně takového d</w:t>
      </w:r>
      <w:r w:rsidR="00F0113F" w:rsidRPr="00A72D2C">
        <w:rPr>
          <w:rFonts w:ascii="Garamond" w:hAnsi="Garamond"/>
          <w:sz w:val="24"/>
          <w:szCs w:val="24"/>
          <w:lang w:val="cs-CZ"/>
        </w:rPr>
        <w:t>a</w:t>
      </w:r>
      <w:r w:rsidRPr="00A72D2C">
        <w:rPr>
          <w:rFonts w:ascii="Garamond" w:hAnsi="Garamond"/>
          <w:sz w:val="24"/>
          <w:szCs w:val="24"/>
          <w:lang w:val="cs-CZ"/>
        </w:rPr>
        <w:t>ru účinnosti a kupující je povinen spolu se zbožím prodávajícímu vrátit i poskytnutý</w:t>
      </w:r>
      <w:r w:rsidR="00F0113F" w:rsidRPr="00A72D2C">
        <w:rPr>
          <w:rFonts w:ascii="Garamond" w:hAnsi="Garamond"/>
          <w:sz w:val="24"/>
          <w:szCs w:val="24"/>
          <w:lang w:val="cs-CZ"/>
        </w:rPr>
        <w:t xml:space="preserve"> </w:t>
      </w:r>
      <w:r w:rsidRPr="00A72D2C">
        <w:rPr>
          <w:rFonts w:ascii="Garamond" w:hAnsi="Garamond"/>
          <w:sz w:val="24"/>
          <w:szCs w:val="24"/>
          <w:lang w:val="cs-CZ"/>
        </w:rPr>
        <w:t>d</w:t>
      </w:r>
      <w:r w:rsidR="00F0113F" w:rsidRPr="00A72D2C">
        <w:rPr>
          <w:rFonts w:ascii="Garamond" w:hAnsi="Garamond"/>
          <w:sz w:val="24"/>
          <w:szCs w:val="24"/>
          <w:lang w:val="cs-CZ"/>
        </w:rPr>
        <w:t>ar</w:t>
      </w:r>
      <w:r w:rsidRPr="00A72D2C">
        <w:rPr>
          <w:rFonts w:ascii="Garamond" w:hAnsi="Garamond"/>
          <w:sz w:val="24"/>
          <w:szCs w:val="24"/>
          <w:lang w:val="cs-CZ"/>
        </w:rPr>
        <w:t>.</w:t>
      </w:r>
      <w:r w:rsidR="00F0113F" w:rsidRPr="00A72D2C">
        <w:rPr>
          <w:rFonts w:ascii="Garamond" w:hAnsi="Garamond"/>
          <w:sz w:val="24"/>
          <w:szCs w:val="24"/>
          <w:lang w:val="cs-CZ"/>
        </w:rPr>
        <w:t xml:space="preserve"> </w:t>
      </w:r>
    </w:p>
    <w:p w14:paraId="1BF1C010" w14:textId="77777777" w:rsidR="006A26F7" w:rsidRPr="00762933" w:rsidRDefault="006A26F7" w:rsidP="001741DA">
      <w:pPr>
        <w:numPr>
          <w:ilvl w:val="0"/>
          <w:numId w:val="4"/>
        </w:numPr>
        <w:spacing w:line="276" w:lineRule="auto"/>
        <w:rPr>
          <w:rFonts w:ascii="Garamond" w:hAnsi="Garamond"/>
          <w:b/>
          <w:bCs/>
          <w:caps/>
          <w:sz w:val="24"/>
          <w:szCs w:val="24"/>
          <w:lang w:val="cs-CZ"/>
        </w:rPr>
      </w:pPr>
      <w:r w:rsidRPr="00762933">
        <w:rPr>
          <w:rFonts w:ascii="Garamond" w:hAnsi="Garamond"/>
          <w:b/>
          <w:bCs/>
          <w:caps/>
          <w:sz w:val="24"/>
          <w:szCs w:val="24"/>
          <w:lang w:val="cs-CZ"/>
        </w:rPr>
        <w:t>přeprava a dodání zboží</w:t>
      </w:r>
    </w:p>
    <w:p w14:paraId="594349CD" w14:textId="77777777" w:rsidR="007A0967" w:rsidRPr="00A72D2C" w:rsidRDefault="006A26F7" w:rsidP="001741DA">
      <w:pPr>
        <w:pStyle w:val="Odstavecseseznamem"/>
        <w:numPr>
          <w:ilvl w:val="1"/>
          <w:numId w:val="18"/>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V případě, že je způsob dopravy smluven na základě zvláštního požadavku kupujícího, nese kupující riziko a případné dodatečné náklady spojené s tímto způsobem dopravy.</w:t>
      </w:r>
    </w:p>
    <w:p w14:paraId="1E1C0626" w14:textId="77777777" w:rsidR="007A0967" w:rsidRPr="00A72D2C" w:rsidRDefault="006A26F7" w:rsidP="001741DA">
      <w:pPr>
        <w:pStyle w:val="Odstavecseseznamem"/>
        <w:numPr>
          <w:ilvl w:val="1"/>
          <w:numId w:val="18"/>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Je-li prodávající podle kupní smlouvy povinen dodat zboží na místo určené kupujícím v objednávce, je kupující povinen převzít zboží při dodání.</w:t>
      </w:r>
    </w:p>
    <w:p w14:paraId="445DC562" w14:textId="77777777" w:rsidR="007A0967" w:rsidRDefault="006A26F7" w:rsidP="001741DA">
      <w:pPr>
        <w:pStyle w:val="Odstavecseseznamem"/>
        <w:numPr>
          <w:ilvl w:val="1"/>
          <w:numId w:val="18"/>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277B850D" w14:textId="6871C2A1" w:rsidR="00396507" w:rsidRPr="00461A28" w:rsidRDefault="00396507" w:rsidP="00461A28">
      <w:pPr>
        <w:pStyle w:val="Odstavecseseznamem"/>
        <w:numPr>
          <w:ilvl w:val="1"/>
          <w:numId w:val="18"/>
        </w:numPr>
        <w:spacing w:after="80" w:line="276" w:lineRule="auto"/>
        <w:ind w:left="1276" w:hanging="567"/>
        <w:contextualSpacing w:val="0"/>
        <w:jc w:val="both"/>
        <w:rPr>
          <w:rFonts w:ascii="Garamond" w:hAnsi="Garamond"/>
          <w:sz w:val="24"/>
          <w:szCs w:val="24"/>
          <w:lang w:val="cs-CZ"/>
        </w:rPr>
      </w:pPr>
      <w:r>
        <w:rPr>
          <w:rFonts w:ascii="Garamond" w:hAnsi="Garamond"/>
          <w:sz w:val="24"/>
          <w:szCs w:val="24"/>
          <w:lang w:val="cs-CZ"/>
        </w:rPr>
        <w:t xml:space="preserve">Prodávající informuje kupujícího o předpokládaném čase doručení zboží skrze elektronickou adresu či telefonní číslo kupujícího uvedené v uživatelském účtu kupujícího či uvedené kupujícím v objednávce. Předpokládaný čas doručení se může změnit v závislosti na logistických možnostech prodávajícího a jeho </w:t>
      </w:r>
      <w:r w:rsidR="00461A28">
        <w:rPr>
          <w:rFonts w:ascii="Garamond" w:hAnsi="Garamond"/>
          <w:sz w:val="24"/>
          <w:szCs w:val="24"/>
          <w:lang w:val="cs-CZ"/>
        </w:rPr>
        <w:t>přepravce</w:t>
      </w:r>
      <w:r>
        <w:rPr>
          <w:rFonts w:ascii="Garamond" w:hAnsi="Garamond"/>
          <w:sz w:val="24"/>
          <w:szCs w:val="24"/>
          <w:lang w:val="cs-CZ"/>
        </w:rPr>
        <w:t xml:space="preserve">, o čemž prodávající kupujícího neprodleně informuje. V případě zásahu vyšší moci či výpadku informačního systému prodávající nenese odpovědnost za opožděné dodání zboží. </w:t>
      </w:r>
    </w:p>
    <w:p w14:paraId="79238A11" w14:textId="20A0F8BE" w:rsidR="006A26F7" w:rsidRDefault="006A26F7" w:rsidP="001741DA">
      <w:pPr>
        <w:pStyle w:val="Odstavecseseznamem"/>
        <w:numPr>
          <w:ilvl w:val="1"/>
          <w:numId w:val="18"/>
        </w:numPr>
        <w:spacing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2B00520" w14:textId="77777777" w:rsidR="00173F81" w:rsidRPr="00762933" w:rsidRDefault="00173F81" w:rsidP="00173F81">
      <w:pPr>
        <w:pStyle w:val="Odstavecseseznamem"/>
        <w:spacing w:line="276" w:lineRule="auto"/>
        <w:ind w:left="1276"/>
        <w:contextualSpacing w:val="0"/>
        <w:jc w:val="both"/>
        <w:rPr>
          <w:rFonts w:ascii="Garamond" w:hAnsi="Garamond"/>
          <w:b/>
          <w:bCs/>
          <w:sz w:val="24"/>
          <w:szCs w:val="24"/>
          <w:lang w:val="cs-CZ"/>
        </w:rPr>
      </w:pPr>
    </w:p>
    <w:p w14:paraId="6374999F" w14:textId="77777777" w:rsidR="006A26F7" w:rsidRPr="00762933" w:rsidRDefault="006A26F7" w:rsidP="001741DA">
      <w:pPr>
        <w:numPr>
          <w:ilvl w:val="0"/>
          <w:numId w:val="5"/>
        </w:numPr>
        <w:spacing w:line="276" w:lineRule="auto"/>
        <w:rPr>
          <w:rFonts w:ascii="Garamond" w:hAnsi="Garamond"/>
          <w:b/>
          <w:bCs/>
          <w:caps/>
          <w:sz w:val="24"/>
          <w:szCs w:val="24"/>
          <w:lang w:val="cs-CZ"/>
        </w:rPr>
      </w:pPr>
      <w:r w:rsidRPr="00762933">
        <w:rPr>
          <w:rFonts w:ascii="Garamond" w:hAnsi="Garamond"/>
          <w:b/>
          <w:bCs/>
          <w:caps/>
          <w:sz w:val="24"/>
          <w:szCs w:val="24"/>
          <w:lang w:val="cs-CZ"/>
        </w:rPr>
        <w:t>Práva z Vadného plnění</w:t>
      </w:r>
    </w:p>
    <w:p w14:paraId="071951ED" w14:textId="27BAAEFF" w:rsidR="007A0967" w:rsidRPr="00A72D2C" w:rsidRDefault="006A26F7" w:rsidP="001741DA">
      <w:pPr>
        <w:pStyle w:val="Odstavecseseznamem"/>
        <w:numPr>
          <w:ilvl w:val="1"/>
          <w:numId w:val="19"/>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Práva a povinnosti smluvních stran ohledně práv z vadného plnění se řídí příslušnými obecně závaznými předpisy (zejména ustanoveními § 1914 až 1925, § 2099 až 2117 a § 2161 až </w:t>
      </w:r>
      <w:proofErr w:type="gramStart"/>
      <w:r w:rsidRPr="00A72D2C">
        <w:rPr>
          <w:rFonts w:ascii="Garamond" w:hAnsi="Garamond"/>
          <w:sz w:val="24"/>
          <w:szCs w:val="24"/>
          <w:lang w:val="cs-CZ"/>
        </w:rPr>
        <w:t>2174</w:t>
      </w:r>
      <w:r w:rsidR="00BA0CC0" w:rsidRPr="00A72D2C">
        <w:rPr>
          <w:rFonts w:ascii="Garamond" w:hAnsi="Garamond"/>
          <w:sz w:val="24"/>
          <w:szCs w:val="24"/>
          <w:lang w:val="cs-CZ"/>
        </w:rPr>
        <w:t>b</w:t>
      </w:r>
      <w:proofErr w:type="gramEnd"/>
      <w:r w:rsidRPr="00A72D2C">
        <w:rPr>
          <w:rFonts w:ascii="Garamond" w:hAnsi="Garamond"/>
          <w:sz w:val="24"/>
          <w:szCs w:val="24"/>
          <w:lang w:val="cs-CZ"/>
        </w:rPr>
        <w:t xml:space="preserve"> občanského zákoníku).</w:t>
      </w:r>
    </w:p>
    <w:p w14:paraId="53B1E36A" w14:textId="2CD9C82C" w:rsidR="006A26F7" w:rsidRDefault="006A26F7" w:rsidP="00461A28">
      <w:pPr>
        <w:pStyle w:val="Odstavecseseznamem"/>
        <w:numPr>
          <w:ilvl w:val="1"/>
          <w:numId w:val="19"/>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Další práva a povinnosti stran související s odpovědností prodávajícího za vady uprav</w:t>
      </w:r>
      <w:r w:rsidR="004310DF">
        <w:rPr>
          <w:rFonts w:ascii="Garamond" w:hAnsi="Garamond"/>
          <w:sz w:val="24"/>
          <w:szCs w:val="24"/>
          <w:lang w:val="cs-CZ"/>
        </w:rPr>
        <w:t>uje</w:t>
      </w:r>
      <w:r w:rsidRPr="00A72D2C">
        <w:rPr>
          <w:rFonts w:ascii="Garamond" w:hAnsi="Garamond"/>
          <w:sz w:val="24"/>
          <w:szCs w:val="24"/>
          <w:lang w:val="cs-CZ"/>
        </w:rPr>
        <w:t xml:space="preserve"> reklamační řád prodávajícího</w:t>
      </w:r>
      <w:r w:rsidR="004310DF">
        <w:rPr>
          <w:rFonts w:ascii="Garamond" w:hAnsi="Garamond"/>
          <w:sz w:val="24"/>
          <w:szCs w:val="24"/>
          <w:lang w:val="cs-CZ"/>
        </w:rPr>
        <w:t xml:space="preserve">, který je nedílnou součástí těchto obchodních podmínek. </w:t>
      </w:r>
    </w:p>
    <w:p w14:paraId="18D69152" w14:textId="77777777" w:rsidR="00173F81" w:rsidRPr="00A72D2C" w:rsidRDefault="00173F81" w:rsidP="00173F81">
      <w:pPr>
        <w:pStyle w:val="Odstavecseseznamem"/>
        <w:spacing w:after="80" w:line="276" w:lineRule="auto"/>
        <w:ind w:left="1276"/>
        <w:contextualSpacing w:val="0"/>
        <w:jc w:val="both"/>
        <w:rPr>
          <w:rFonts w:ascii="Garamond" w:hAnsi="Garamond"/>
          <w:sz w:val="24"/>
          <w:szCs w:val="24"/>
          <w:lang w:val="cs-CZ"/>
        </w:rPr>
      </w:pPr>
    </w:p>
    <w:p w14:paraId="6A6E43C1" w14:textId="77777777" w:rsidR="006A26F7" w:rsidRPr="00762933" w:rsidRDefault="006A26F7" w:rsidP="001741DA">
      <w:pPr>
        <w:numPr>
          <w:ilvl w:val="0"/>
          <w:numId w:val="7"/>
        </w:numPr>
        <w:spacing w:line="276" w:lineRule="auto"/>
        <w:ind w:hanging="357"/>
        <w:rPr>
          <w:rFonts w:ascii="Garamond" w:hAnsi="Garamond"/>
          <w:b/>
          <w:bCs/>
          <w:caps/>
          <w:sz w:val="24"/>
          <w:szCs w:val="24"/>
          <w:lang w:val="cs-CZ"/>
        </w:rPr>
      </w:pPr>
      <w:r w:rsidRPr="00762933">
        <w:rPr>
          <w:rFonts w:ascii="Garamond" w:hAnsi="Garamond"/>
          <w:b/>
          <w:bCs/>
          <w:caps/>
          <w:sz w:val="24"/>
          <w:szCs w:val="24"/>
          <w:lang w:val="cs-CZ"/>
        </w:rPr>
        <w:t>další práva a povinnosti smluvních stran</w:t>
      </w:r>
    </w:p>
    <w:p w14:paraId="7A0D9E0A" w14:textId="4FCEE0A1" w:rsidR="007A0967" w:rsidRPr="00A72D2C" w:rsidRDefault="006A26F7" w:rsidP="001741DA">
      <w:pPr>
        <w:pStyle w:val="Odstavecseseznamem"/>
        <w:numPr>
          <w:ilvl w:val="1"/>
          <w:numId w:val="21"/>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Kupující nabývá vlastn</w:t>
      </w:r>
      <w:r w:rsidR="00C91CD7" w:rsidRPr="00A72D2C">
        <w:rPr>
          <w:rFonts w:ascii="Garamond" w:hAnsi="Garamond"/>
          <w:sz w:val="24"/>
          <w:szCs w:val="24"/>
          <w:lang w:val="cs-CZ"/>
        </w:rPr>
        <w:t>ické právo</w:t>
      </w:r>
      <w:r w:rsidRPr="00A72D2C">
        <w:rPr>
          <w:rFonts w:ascii="Garamond" w:hAnsi="Garamond"/>
          <w:sz w:val="24"/>
          <w:szCs w:val="24"/>
          <w:lang w:val="cs-CZ"/>
        </w:rPr>
        <w:t xml:space="preserve"> ke zboží zaplacením celé kupní ceny zboží</w:t>
      </w:r>
      <w:r w:rsidR="00C91CD7" w:rsidRPr="00A72D2C">
        <w:rPr>
          <w:rFonts w:ascii="Garamond" w:hAnsi="Garamond"/>
          <w:sz w:val="24"/>
          <w:szCs w:val="24"/>
          <w:lang w:val="cs-CZ"/>
        </w:rPr>
        <w:t xml:space="preserve"> ve smyslu </w:t>
      </w:r>
      <w:proofErr w:type="spellStart"/>
      <w:r w:rsidR="00C91CD7" w:rsidRPr="00A72D2C">
        <w:rPr>
          <w:rFonts w:ascii="Garamond" w:hAnsi="Garamond"/>
          <w:sz w:val="24"/>
          <w:szCs w:val="24"/>
          <w:lang w:val="cs-CZ"/>
        </w:rPr>
        <w:t>ust</w:t>
      </w:r>
      <w:proofErr w:type="spellEnd"/>
      <w:r w:rsidR="00C91CD7" w:rsidRPr="00A72D2C">
        <w:rPr>
          <w:rFonts w:ascii="Garamond" w:hAnsi="Garamond"/>
          <w:sz w:val="24"/>
          <w:szCs w:val="24"/>
          <w:lang w:val="cs-CZ"/>
        </w:rPr>
        <w:t>. § 2132 a násl. občanského zákoníku.</w:t>
      </w:r>
    </w:p>
    <w:p w14:paraId="645A1255" w14:textId="254F0366" w:rsidR="007A0967" w:rsidRPr="00A72D2C" w:rsidRDefault="006A26F7" w:rsidP="001741DA">
      <w:pPr>
        <w:pStyle w:val="Odstavecseseznamem"/>
        <w:numPr>
          <w:ilvl w:val="1"/>
          <w:numId w:val="21"/>
        </w:numPr>
        <w:spacing w:after="80" w:line="276" w:lineRule="auto"/>
        <w:ind w:left="1276" w:hanging="567"/>
        <w:contextualSpacing w:val="0"/>
        <w:jc w:val="both"/>
        <w:rPr>
          <w:rStyle w:val="Hypertextovodkaz"/>
          <w:rFonts w:ascii="Garamond" w:hAnsi="Garamond"/>
          <w:color w:val="auto"/>
          <w:sz w:val="24"/>
          <w:szCs w:val="24"/>
          <w:u w:val="none"/>
          <w:lang w:val="cs-CZ"/>
        </w:rPr>
      </w:pPr>
      <w:r w:rsidRPr="00A72D2C">
        <w:rPr>
          <w:rFonts w:ascii="Garamond" w:hAnsi="Garamond"/>
          <w:sz w:val="24"/>
          <w:szCs w:val="24"/>
          <w:lang w:val="cs-CZ"/>
        </w:rPr>
        <w:t xml:space="preserve">K mimosoudnímu řešení spotřebitelských sporů z kupní smlouvy je příslušná </w:t>
      </w:r>
      <w:r w:rsidRPr="00A72D2C">
        <w:rPr>
          <w:rFonts w:ascii="Garamond" w:hAnsi="Garamond"/>
          <w:b/>
          <w:bCs/>
          <w:sz w:val="24"/>
          <w:szCs w:val="24"/>
          <w:lang w:val="cs-CZ"/>
        </w:rPr>
        <w:t xml:space="preserve">Česká obchodní inspekce, </w:t>
      </w:r>
      <w:r w:rsidR="00C91CD7" w:rsidRPr="00A72D2C">
        <w:rPr>
          <w:rFonts w:ascii="Garamond" w:hAnsi="Garamond"/>
          <w:b/>
          <w:bCs/>
          <w:sz w:val="24"/>
          <w:szCs w:val="24"/>
          <w:lang w:val="cs-CZ"/>
        </w:rPr>
        <w:t>IČ</w:t>
      </w:r>
      <w:r w:rsidR="00284A3E" w:rsidRPr="00A72D2C">
        <w:rPr>
          <w:rFonts w:ascii="Garamond" w:hAnsi="Garamond"/>
          <w:b/>
          <w:bCs/>
          <w:sz w:val="24"/>
          <w:szCs w:val="24"/>
          <w:lang w:val="cs-CZ"/>
        </w:rPr>
        <w:t xml:space="preserve"> </w:t>
      </w:r>
      <w:r w:rsidR="00C91CD7" w:rsidRPr="00A72D2C">
        <w:rPr>
          <w:rFonts w:ascii="Garamond" w:hAnsi="Garamond"/>
          <w:b/>
          <w:bCs/>
          <w:sz w:val="24"/>
          <w:szCs w:val="24"/>
          <w:lang w:val="cs-CZ"/>
        </w:rPr>
        <w:t>00020869</w:t>
      </w:r>
      <w:r w:rsidR="00C91CD7" w:rsidRPr="00A72D2C">
        <w:rPr>
          <w:rFonts w:ascii="Garamond" w:hAnsi="Garamond"/>
          <w:sz w:val="24"/>
          <w:szCs w:val="24"/>
          <w:lang w:val="cs-CZ"/>
        </w:rPr>
        <w:t xml:space="preserve">, </w:t>
      </w:r>
      <w:r w:rsidRPr="00A72D2C">
        <w:rPr>
          <w:rFonts w:ascii="Garamond" w:hAnsi="Garamond"/>
          <w:sz w:val="24"/>
          <w:szCs w:val="24"/>
          <w:lang w:val="cs-CZ"/>
        </w:rPr>
        <w:t>se sídlem</w:t>
      </w:r>
      <w:r w:rsidR="00284A3E" w:rsidRPr="00A72D2C">
        <w:rPr>
          <w:rFonts w:ascii="Garamond" w:hAnsi="Garamond"/>
          <w:sz w:val="24"/>
          <w:szCs w:val="24"/>
          <w:lang w:val="cs-CZ"/>
        </w:rPr>
        <w:t xml:space="preserve"> Štěpánská 796/44, 110 00 Praha 1, </w:t>
      </w:r>
      <w:r w:rsidRPr="00A72D2C">
        <w:rPr>
          <w:rFonts w:ascii="Garamond" w:hAnsi="Garamond"/>
          <w:sz w:val="24"/>
          <w:szCs w:val="24"/>
          <w:lang w:val="cs-CZ"/>
        </w:rPr>
        <w:t xml:space="preserve">internetová adresa: </w:t>
      </w:r>
      <w:hyperlink r:id="rId13" w:history="1">
        <w:r w:rsidR="00284A3E" w:rsidRPr="00A72D2C">
          <w:rPr>
            <w:rStyle w:val="Hypertextovodkaz"/>
            <w:rFonts w:ascii="Garamond" w:hAnsi="Garamond"/>
            <w:sz w:val="24"/>
            <w:szCs w:val="24"/>
            <w:lang w:val="cs-CZ"/>
          </w:rPr>
          <w:t>www.adr.coi.cz</w:t>
        </w:r>
      </w:hyperlink>
      <w:r w:rsidR="00284A3E" w:rsidRPr="00A72D2C">
        <w:rPr>
          <w:rFonts w:ascii="Garamond" w:hAnsi="Garamond"/>
          <w:sz w:val="24"/>
          <w:szCs w:val="24"/>
          <w:lang w:val="cs-CZ"/>
        </w:rPr>
        <w:t xml:space="preserve">, e-mail: </w:t>
      </w:r>
      <w:hyperlink r:id="rId14" w:history="1">
        <w:r w:rsidR="00284A3E" w:rsidRPr="00A72D2C">
          <w:rPr>
            <w:rStyle w:val="Hypertextovodkaz"/>
            <w:rFonts w:ascii="Garamond" w:hAnsi="Garamond"/>
            <w:sz w:val="24"/>
            <w:szCs w:val="24"/>
            <w:lang w:val="cs-CZ"/>
          </w:rPr>
          <w:t>adr@coi.cz</w:t>
        </w:r>
      </w:hyperlink>
      <w:r w:rsidR="00284A3E" w:rsidRPr="00A72D2C">
        <w:rPr>
          <w:rFonts w:ascii="Garamond" w:hAnsi="Garamond"/>
          <w:sz w:val="24"/>
          <w:szCs w:val="24"/>
          <w:lang w:val="cs-CZ"/>
        </w:rPr>
        <w:t xml:space="preserve"> </w:t>
      </w:r>
    </w:p>
    <w:p w14:paraId="39932BD8" w14:textId="77777777" w:rsidR="007A0967" w:rsidRPr="00A72D2C" w:rsidRDefault="006A26F7" w:rsidP="001741DA">
      <w:pPr>
        <w:pStyle w:val="Odstavecseseznamem"/>
        <w:numPr>
          <w:ilvl w:val="1"/>
          <w:numId w:val="21"/>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lastRenderedPageBreak/>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421016E9" w14:textId="4A0C88B7" w:rsidR="006A26F7" w:rsidRDefault="006A26F7" w:rsidP="001741DA">
      <w:pPr>
        <w:pStyle w:val="Odstavecseseznamem"/>
        <w:numPr>
          <w:ilvl w:val="1"/>
          <w:numId w:val="21"/>
        </w:numPr>
        <w:spacing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Kupující tímto na sebe</w:t>
      </w:r>
      <w:r w:rsidR="00284A3E" w:rsidRPr="00A72D2C">
        <w:rPr>
          <w:rFonts w:ascii="Garamond" w:hAnsi="Garamond"/>
          <w:sz w:val="24"/>
          <w:szCs w:val="24"/>
          <w:lang w:val="cs-CZ"/>
        </w:rPr>
        <w:t xml:space="preserve"> přebírá</w:t>
      </w:r>
      <w:r w:rsidRPr="00A72D2C">
        <w:rPr>
          <w:rFonts w:ascii="Garamond" w:hAnsi="Garamond"/>
          <w:sz w:val="24"/>
          <w:szCs w:val="24"/>
          <w:lang w:val="cs-CZ"/>
        </w:rPr>
        <w:t xml:space="preserve"> nebezpečí změny okolností ve smyslu § 1765 odst. 2 občanského zákoníku.</w:t>
      </w:r>
    </w:p>
    <w:p w14:paraId="42FE3033" w14:textId="77777777" w:rsidR="00173F81" w:rsidRPr="00A72D2C" w:rsidRDefault="00173F81" w:rsidP="00173F81">
      <w:pPr>
        <w:pStyle w:val="Odstavecseseznamem"/>
        <w:spacing w:line="276" w:lineRule="auto"/>
        <w:ind w:left="1276"/>
        <w:contextualSpacing w:val="0"/>
        <w:jc w:val="both"/>
        <w:rPr>
          <w:rFonts w:ascii="Garamond" w:hAnsi="Garamond"/>
          <w:sz w:val="24"/>
          <w:szCs w:val="24"/>
          <w:lang w:val="cs-CZ"/>
        </w:rPr>
      </w:pPr>
    </w:p>
    <w:p w14:paraId="7E4BBDD6" w14:textId="77777777" w:rsidR="006A26F7" w:rsidRPr="00762933" w:rsidRDefault="006A26F7" w:rsidP="001741DA">
      <w:pPr>
        <w:numPr>
          <w:ilvl w:val="0"/>
          <w:numId w:val="8"/>
        </w:numPr>
        <w:spacing w:line="276" w:lineRule="auto"/>
        <w:rPr>
          <w:rFonts w:ascii="Garamond" w:hAnsi="Garamond"/>
          <w:b/>
          <w:bCs/>
          <w:caps/>
          <w:sz w:val="24"/>
          <w:szCs w:val="24"/>
          <w:lang w:val="cs-CZ"/>
        </w:rPr>
      </w:pPr>
      <w:r w:rsidRPr="00762933">
        <w:rPr>
          <w:rFonts w:ascii="Garamond" w:hAnsi="Garamond"/>
          <w:b/>
          <w:bCs/>
          <w:caps/>
          <w:sz w:val="24"/>
          <w:szCs w:val="24"/>
          <w:lang w:val="cs-CZ"/>
        </w:rPr>
        <w:t>ochrana osobních údajů</w:t>
      </w:r>
    </w:p>
    <w:p w14:paraId="33EA308B" w14:textId="2F5B0C43" w:rsidR="007A0967" w:rsidRPr="00A72D2C" w:rsidRDefault="006A26F7"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Ochrana osobních údajů kupujícího, který je fyzickou osobou, je poskytována </w:t>
      </w:r>
      <w:r w:rsidR="0029654F" w:rsidRPr="00A72D2C">
        <w:rPr>
          <w:rFonts w:ascii="Garamond" w:hAnsi="Garamond"/>
          <w:sz w:val="24"/>
          <w:szCs w:val="24"/>
          <w:lang w:val="cs-CZ"/>
        </w:rPr>
        <w:t>zejména v souladu s ustanoveními zákona č. 110/2019 Sb., o zpracování osobních údajů, a nařízení Evropského parlamentu a rady č. 2016/679 ze dne 27. 4. 2016 o ochraně fyzických osob v souvislosti se zpracováním osobních údajů a o volném pohybu těchto údajů a o zrušení směrnice 95/46/ES (GDPR).</w:t>
      </w:r>
    </w:p>
    <w:p w14:paraId="7917D212" w14:textId="6218CA92" w:rsidR="007A0967" w:rsidRPr="00A72D2C" w:rsidRDefault="006A26F7"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Kupující </w:t>
      </w:r>
      <w:r w:rsidR="00A72D2C" w:rsidRPr="00A72D2C">
        <w:rPr>
          <w:rFonts w:ascii="Garamond" w:hAnsi="Garamond"/>
          <w:sz w:val="24"/>
          <w:szCs w:val="24"/>
          <w:lang w:val="cs-CZ"/>
        </w:rPr>
        <w:t>bere na vědomí, že prodávající zpracovává</w:t>
      </w:r>
      <w:r w:rsidRPr="00A72D2C">
        <w:rPr>
          <w:rFonts w:ascii="Garamond" w:hAnsi="Garamond"/>
          <w:sz w:val="24"/>
          <w:szCs w:val="24"/>
          <w:lang w:val="cs-CZ"/>
        </w:rPr>
        <w:t xml:space="preserve"> </w:t>
      </w:r>
      <w:r w:rsidR="00A72D2C" w:rsidRPr="00A72D2C">
        <w:rPr>
          <w:rFonts w:ascii="Garamond" w:hAnsi="Garamond"/>
          <w:sz w:val="24"/>
          <w:szCs w:val="24"/>
          <w:lang w:val="cs-CZ"/>
        </w:rPr>
        <w:t>tyto</w:t>
      </w:r>
      <w:r w:rsidRPr="00A72D2C">
        <w:rPr>
          <w:rFonts w:ascii="Garamond" w:hAnsi="Garamond"/>
          <w:sz w:val="24"/>
          <w:szCs w:val="24"/>
          <w:lang w:val="cs-CZ"/>
        </w:rPr>
        <w:t xml:space="preserve"> osobní údaj</w:t>
      </w:r>
      <w:r w:rsidR="00A72D2C" w:rsidRPr="00A72D2C">
        <w:rPr>
          <w:rFonts w:ascii="Garamond" w:hAnsi="Garamond"/>
          <w:sz w:val="24"/>
          <w:szCs w:val="24"/>
          <w:lang w:val="cs-CZ"/>
        </w:rPr>
        <w:t>e</w:t>
      </w:r>
      <w:r w:rsidRPr="00A72D2C">
        <w:rPr>
          <w:rFonts w:ascii="Garamond" w:hAnsi="Garamond"/>
          <w:sz w:val="24"/>
          <w:szCs w:val="24"/>
          <w:lang w:val="cs-CZ"/>
        </w:rPr>
        <w:t xml:space="preserve">: jméno a příjmení, adresa bydliště, </w:t>
      </w:r>
      <w:r w:rsidR="0029654F" w:rsidRPr="00A72D2C">
        <w:rPr>
          <w:rFonts w:ascii="Garamond" w:hAnsi="Garamond"/>
          <w:sz w:val="24"/>
          <w:szCs w:val="24"/>
          <w:lang w:val="cs-CZ"/>
        </w:rPr>
        <w:t xml:space="preserve">doručovací adresa, </w:t>
      </w:r>
      <w:r w:rsidRPr="00A72D2C">
        <w:rPr>
          <w:rFonts w:ascii="Garamond" w:hAnsi="Garamond"/>
          <w:sz w:val="24"/>
          <w:szCs w:val="24"/>
          <w:lang w:val="cs-CZ"/>
        </w:rPr>
        <w:t>identifikační číslo, daňové identifikační číslo, adresa elektronické pošty, telefonní číslo (dále společně vše jen jako „</w:t>
      </w:r>
      <w:r w:rsidRPr="00A72D2C">
        <w:rPr>
          <w:rFonts w:ascii="Garamond" w:hAnsi="Garamond"/>
          <w:b/>
          <w:bCs/>
          <w:sz w:val="24"/>
          <w:szCs w:val="24"/>
          <w:lang w:val="cs-CZ"/>
        </w:rPr>
        <w:t>osobní údaje</w:t>
      </w:r>
      <w:r w:rsidRPr="00A72D2C">
        <w:rPr>
          <w:rFonts w:ascii="Garamond" w:hAnsi="Garamond"/>
          <w:sz w:val="24"/>
          <w:szCs w:val="24"/>
          <w:lang w:val="cs-CZ"/>
        </w:rPr>
        <w:t>“).</w:t>
      </w:r>
      <w:r w:rsidR="0029654F" w:rsidRPr="00A72D2C">
        <w:rPr>
          <w:rFonts w:ascii="Garamond" w:hAnsi="Garamond"/>
          <w:sz w:val="24"/>
          <w:szCs w:val="24"/>
          <w:lang w:val="cs-CZ"/>
        </w:rPr>
        <w:t xml:space="preserve"> Kupující potvrzuj</w:t>
      </w:r>
      <w:r w:rsidR="00A72D2C" w:rsidRPr="00A72D2C">
        <w:rPr>
          <w:rFonts w:ascii="Garamond" w:hAnsi="Garamond"/>
          <w:sz w:val="24"/>
          <w:szCs w:val="24"/>
          <w:lang w:val="cs-CZ"/>
        </w:rPr>
        <w:t xml:space="preserve">e, že tyto své osobní údaje poskytuje prodávajícímu </w:t>
      </w:r>
      <w:r w:rsidR="0029654F" w:rsidRPr="00A72D2C">
        <w:rPr>
          <w:rFonts w:ascii="Garamond" w:hAnsi="Garamond"/>
          <w:sz w:val="24"/>
          <w:szCs w:val="24"/>
          <w:lang w:val="cs-CZ"/>
        </w:rPr>
        <w:t>dobrovoln</w:t>
      </w:r>
      <w:r w:rsidR="00A72D2C" w:rsidRPr="00A72D2C">
        <w:rPr>
          <w:rFonts w:ascii="Garamond" w:hAnsi="Garamond"/>
          <w:sz w:val="24"/>
          <w:szCs w:val="24"/>
          <w:lang w:val="cs-CZ"/>
        </w:rPr>
        <w:t>ě</w:t>
      </w:r>
      <w:r w:rsidR="0029654F" w:rsidRPr="00A72D2C">
        <w:rPr>
          <w:rFonts w:ascii="Garamond" w:hAnsi="Garamond"/>
          <w:sz w:val="24"/>
          <w:szCs w:val="24"/>
          <w:lang w:val="cs-CZ"/>
        </w:rPr>
        <w:t>.</w:t>
      </w:r>
    </w:p>
    <w:p w14:paraId="186C9825" w14:textId="77777777" w:rsidR="00A72D2C" w:rsidRPr="00A72D2C" w:rsidRDefault="006A26F7"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Kupující </w:t>
      </w:r>
      <w:r w:rsidR="0029654F" w:rsidRPr="00A72D2C">
        <w:rPr>
          <w:rFonts w:ascii="Garamond" w:hAnsi="Garamond"/>
          <w:sz w:val="24"/>
          <w:szCs w:val="24"/>
          <w:lang w:val="cs-CZ"/>
        </w:rPr>
        <w:t xml:space="preserve">bere na vědomí, že prodávající </w:t>
      </w:r>
      <w:r w:rsidRPr="00A72D2C">
        <w:rPr>
          <w:rFonts w:ascii="Garamond" w:hAnsi="Garamond"/>
          <w:sz w:val="24"/>
          <w:szCs w:val="24"/>
          <w:lang w:val="cs-CZ"/>
        </w:rPr>
        <w:t>zpracová</w:t>
      </w:r>
      <w:r w:rsidR="0029654F" w:rsidRPr="00A72D2C">
        <w:rPr>
          <w:rFonts w:ascii="Garamond" w:hAnsi="Garamond"/>
          <w:sz w:val="24"/>
          <w:szCs w:val="24"/>
          <w:lang w:val="cs-CZ"/>
        </w:rPr>
        <w:t xml:space="preserve">vá </w:t>
      </w:r>
      <w:r w:rsidRPr="00A72D2C">
        <w:rPr>
          <w:rFonts w:ascii="Garamond" w:hAnsi="Garamond"/>
          <w:sz w:val="24"/>
          <w:szCs w:val="24"/>
          <w:lang w:val="cs-CZ"/>
        </w:rPr>
        <w:t>osobní údaj</w:t>
      </w:r>
      <w:r w:rsidR="0029654F" w:rsidRPr="00A72D2C">
        <w:rPr>
          <w:rFonts w:ascii="Garamond" w:hAnsi="Garamond"/>
          <w:sz w:val="24"/>
          <w:szCs w:val="24"/>
          <w:lang w:val="cs-CZ"/>
        </w:rPr>
        <w:t xml:space="preserve">e </w:t>
      </w:r>
      <w:r w:rsidR="00A72D2C" w:rsidRPr="00A72D2C">
        <w:rPr>
          <w:rFonts w:ascii="Garamond" w:hAnsi="Garamond"/>
          <w:sz w:val="24"/>
          <w:szCs w:val="24"/>
          <w:lang w:val="cs-CZ"/>
        </w:rPr>
        <w:t xml:space="preserve">v nezbytném rozsahu a po dobu nezbytně nutnou </w:t>
      </w:r>
      <w:r w:rsidR="00A72D2C" w:rsidRPr="00A72D2C">
        <w:rPr>
          <w:rFonts w:ascii="Garamond" w:hAnsi="Garamond"/>
          <w:b/>
          <w:bCs/>
          <w:sz w:val="24"/>
          <w:szCs w:val="24"/>
          <w:lang w:val="cs-CZ"/>
        </w:rPr>
        <w:t xml:space="preserve">pro </w:t>
      </w:r>
      <w:r w:rsidR="0029654F" w:rsidRPr="00A72D2C">
        <w:rPr>
          <w:rFonts w:ascii="Garamond" w:hAnsi="Garamond"/>
          <w:b/>
          <w:bCs/>
          <w:sz w:val="24"/>
          <w:szCs w:val="24"/>
          <w:lang w:val="cs-CZ"/>
        </w:rPr>
        <w:t>splnění smlouvy</w:t>
      </w:r>
      <w:r w:rsidR="0029654F" w:rsidRPr="00A72D2C">
        <w:rPr>
          <w:rFonts w:ascii="Garamond" w:hAnsi="Garamond"/>
          <w:sz w:val="24"/>
          <w:szCs w:val="24"/>
          <w:lang w:val="cs-CZ"/>
        </w:rPr>
        <w:t>, jejíž smluvní stranou je kupující, nebo za účelem přijetí opatření na žádost kupujícího před uzavřením smlouvy</w:t>
      </w:r>
      <w:r w:rsidR="00A72D2C" w:rsidRPr="00A72D2C">
        <w:rPr>
          <w:rFonts w:ascii="Garamond" w:hAnsi="Garamond"/>
          <w:sz w:val="24"/>
          <w:szCs w:val="24"/>
          <w:lang w:val="cs-CZ"/>
        </w:rPr>
        <w:t xml:space="preserve"> – </w:t>
      </w:r>
      <w:r w:rsidR="00A72D2C" w:rsidRPr="00A72D2C">
        <w:rPr>
          <w:rFonts w:ascii="Garamond" w:hAnsi="Garamond"/>
          <w:b/>
          <w:bCs/>
          <w:sz w:val="24"/>
          <w:szCs w:val="24"/>
          <w:lang w:val="cs-CZ"/>
        </w:rPr>
        <w:t>čl. 6 odst. 1 písm. b) GDPR</w:t>
      </w:r>
      <w:r w:rsidR="00A72D2C" w:rsidRPr="00A72D2C">
        <w:rPr>
          <w:rFonts w:ascii="Garamond" w:hAnsi="Garamond"/>
          <w:sz w:val="24"/>
          <w:szCs w:val="24"/>
          <w:lang w:val="cs-CZ"/>
        </w:rPr>
        <w:t>.</w:t>
      </w:r>
    </w:p>
    <w:p w14:paraId="155525BF" w14:textId="77777777" w:rsidR="00A72D2C" w:rsidRPr="00A72D2C" w:rsidRDefault="00A72D2C"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Zpracování osobních údajů může být odůvodněno také </w:t>
      </w:r>
      <w:r w:rsidRPr="00A72D2C">
        <w:rPr>
          <w:rFonts w:ascii="Garamond" w:hAnsi="Garamond"/>
          <w:b/>
          <w:bCs/>
          <w:sz w:val="24"/>
          <w:szCs w:val="24"/>
          <w:lang w:val="cs-CZ"/>
        </w:rPr>
        <w:t>splněním právní povinnosti</w:t>
      </w:r>
      <w:r w:rsidRPr="00A72D2C">
        <w:rPr>
          <w:rFonts w:ascii="Garamond" w:hAnsi="Garamond"/>
          <w:sz w:val="24"/>
          <w:szCs w:val="24"/>
          <w:lang w:val="cs-CZ"/>
        </w:rPr>
        <w:t xml:space="preserve">, která se na prodávajícího vztahuje dle </w:t>
      </w:r>
      <w:r w:rsidRPr="00A72D2C">
        <w:rPr>
          <w:rFonts w:ascii="Garamond" w:hAnsi="Garamond"/>
          <w:b/>
          <w:bCs/>
          <w:sz w:val="24"/>
          <w:szCs w:val="24"/>
          <w:lang w:val="cs-CZ"/>
        </w:rPr>
        <w:t xml:space="preserve">čl. 6 odst. 1 písm. c) GDPR </w:t>
      </w:r>
      <w:r w:rsidRPr="00A72D2C">
        <w:rPr>
          <w:rFonts w:ascii="Garamond" w:hAnsi="Garamond"/>
          <w:sz w:val="24"/>
          <w:szCs w:val="24"/>
          <w:lang w:val="cs-CZ"/>
        </w:rPr>
        <w:t>(např. daňové povinnosti).</w:t>
      </w:r>
    </w:p>
    <w:p w14:paraId="218576E7" w14:textId="28B7CE58" w:rsidR="00A72D2C" w:rsidRPr="00A72D2C" w:rsidRDefault="00A72D2C"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Právním důvodem pro zpracování osobních údajů mohou být také </w:t>
      </w:r>
      <w:r w:rsidRPr="00A72D2C">
        <w:rPr>
          <w:rFonts w:ascii="Garamond" w:hAnsi="Garamond"/>
          <w:b/>
          <w:bCs/>
          <w:sz w:val="24"/>
          <w:szCs w:val="24"/>
          <w:lang w:val="cs-CZ"/>
        </w:rPr>
        <w:t>oprávněné zájmy prodávajícího či třetí strany</w:t>
      </w:r>
      <w:r w:rsidRPr="00A72D2C">
        <w:rPr>
          <w:rFonts w:ascii="Garamond" w:hAnsi="Garamond"/>
          <w:sz w:val="24"/>
          <w:szCs w:val="24"/>
          <w:lang w:val="cs-CZ"/>
        </w:rPr>
        <w:t xml:space="preserve"> dle </w:t>
      </w:r>
      <w:r w:rsidRPr="00A72D2C">
        <w:rPr>
          <w:rFonts w:ascii="Garamond" w:hAnsi="Garamond"/>
          <w:b/>
          <w:bCs/>
          <w:sz w:val="24"/>
          <w:szCs w:val="24"/>
          <w:lang w:val="cs-CZ"/>
        </w:rPr>
        <w:t>čl. 6 odst. 1 písm. f) GDPR</w:t>
      </w:r>
      <w:r w:rsidRPr="00A72D2C">
        <w:rPr>
          <w:rFonts w:ascii="Garamond" w:hAnsi="Garamond"/>
          <w:sz w:val="24"/>
          <w:szCs w:val="24"/>
          <w:lang w:val="cs-CZ"/>
        </w:rPr>
        <w:t xml:space="preserve"> (např. správa systémů a interní operace, řešení problémů, výpadků, zálohování, obnovy, analýzy dat, vývoje, testování, výzkumu, analytiky, zabezpečení apod.).</w:t>
      </w:r>
    </w:p>
    <w:p w14:paraId="61454DF8" w14:textId="79146BB9" w:rsidR="00A72D2C" w:rsidRPr="00A72D2C" w:rsidRDefault="00A72D2C"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V případě, že si kupující </w:t>
      </w:r>
      <w:proofErr w:type="gramStart"/>
      <w:r w:rsidRPr="00A72D2C">
        <w:rPr>
          <w:rFonts w:ascii="Garamond" w:hAnsi="Garamond"/>
          <w:sz w:val="24"/>
          <w:szCs w:val="24"/>
          <w:lang w:val="cs-CZ"/>
        </w:rPr>
        <w:t>vytvoří</w:t>
      </w:r>
      <w:proofErr w:type="gramEnd"/>
      <w:r w:rsidRPr="00A72D2C">
        <w:rPr>
          <w:rFonts w:ascii="Garamond" w:hAnsi="Garamond"/>
          <w:sz w:val="24"/>
          <w:szCs w:val="24"/>
          <w:lang w:val="cs-CZ"/>
        </w:rPr>
        <w:t xml:space="preserve"> uživatelský účet na webovém rozhraní obchodu, </w:t>
      </w:r>
      <w:r w:rsidRPr="00A72D2C">
        <w:rPr>
          <w:rFonts w:ascii="Garamond" w:hAnsi="Garamond"/>
          <w:b/>
          <w:bCs/>
          <w:sz w:val="24"/>
          <w:szCs w:val="24"/>
          <w:lang w:val="cs-CZ"/>
        </w:rPr>
        <w:t>souhlasí k</w:t>
      </w:r>
      <w:r w:rsidR="0029654F" w:rsidRPr="00A72D2C">
        <w:rPr>
          <w:rFonts w:ascii="Garamond" w:hAnsi="Garamond"/>
          <w:b/>
          <w:bCs/>
          <w:sz w:val="24"/>
          <w:szCs w:val="24"/>
          <w:lang w:val="cs-CZ"/>
        </w:rPr>
        <w:t>upující</w:t>
      </w:r>
      <w:r w:rsidRPr="00A72D2C">
        <w:rPr>
          <w:rFonts w:ascii="Garamond" w:hAnsi="Garamond"/>
          <w:sz w:val="24"/>
          <w:szCs w:val="24"/>
          <w:lang w:val="cs-CZ"/>
        </w:rPr>
        <w:t xml:space="preserve"> </w:t>
      </w:r>
      <w:r w:rsidR="0029654F" w:rsidRPr="00A72D2C">
        <w:rPr>
          <w:rFonts w:ascii="Garamond" w:hAnsi="Garamond"/>
          <w:sz w:val="24"/>
          <w:szCs w:val="24"/>
          <w:lang w:val="cs-CZ"/>
        </w:rPr>
        <w:t xml:space="preserve">s tím, že prodávající je oprávněn zpracovávat osobní údaje též pro </w:t>
      </w:r>
      <w:r w:rsidR="006A26F7" w:rsidRPr="00A72D2C">
        <w:rPr>
          <w:rFonts w:ascii="Garamond" w:hAnsi="Garamond"/>
          <w:b/>
          <w:bCs/>
          <w:sz w:val="24"/>
          <w:szCs w:val="24"/>
          <w:lang w:val="cs-CZ"/>
        </w:rPr>
        <w:t>účely vedení uživatelského účtu</w:t>
      </w:r>
      <w:r w:rsidR="006A26F7" w:rsidRPr="00A72D2C">
        <w:rPr>
          <w:rFonts w:ascii="Garamond" w:hAnsi="Garamond"/>
          <w:sz w:val="24"/>
          <w:szCs w:val="24"/>
          <w:lang w:val="cs-CZ"/>
        </w:rPr>
        <w:t>.</w:t>
      </w:r>
      <w:r w:rsidR="002A54E5">
        <w:rPr>
          <w:rFonts w:ascii="Garamond" w:hAnsi="Garamond"/>
          <w:sz w:val="24"/>
          <w:szCs w:val="24"/>
          <w:lang w:val="cs-CZ"/>
        </w:rPr>
        <w:t xml:space="preserve"> Tento svůj souhlas je kupující oprávněn kdykoli odvolat – v takovém případě bude jeho uživatelský účet zrušen.</w:t>
      </w:r>
    </w:p>
    <w:p w14:paraId="65D1E7C2" w14:textId="2B928F03" w:rsidR="007A0967" w:rsidRPr="00A72D2C" w:rsidRDefault="006A26F7"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Kupující bere na vědomí, že je povinen své osobní údaje (při registraci, ve svém uživatelském účtu, při objednávce provedené z webového rozhraní obchodu) uvádět správně a pravdivě</w:t>
      </w:r>
      <w:r w:rsidR="0029654F" w:rsidRPr="00A72D2C">
        <w:rPr>
          <w:rFonts w:ascii="Garamond" w:hAnsi="Garamond"/>
          <w:sz w:val="24"/>
          <w:szCs w:val="24"/>
          <w:lang w:val="cs-CZ"/>
        </w:rPr>
        <w:t xml:space="preserve"> </w:t>
      </w:r>
      <w:r w:rsidRPr="00A72D2C">
        <w:rPr>
          <w:rFonts w:ascii="Garamond" w:hAnsi="Garamond"/>
          <w:sz w:val="24"/>
          <w:szCs w:val="24"/>
          <w:lang w:val="cs-CZ"/>
        </w:rPr>
        <w:t>a</w:t>
      </w:r>
      <w:r w:rsidR="0029654F" w:rsidRPr="00A72D2C">
        <w:rPr>
          <w:rFonts w:ascii="Garamond" w:hAnsi="Garamond"/>
          <w:sz w:val="24"/>
          <w:szCs w:val="24"/>
          <w:lang w:val="cs-CZ"/>
        </w:rPr>
        <w:t xml:space="preserve"> </w:t>
      </w:r>
      <w:r w:rsidRPr="00A72D2C">
        <w:rPr>
          <w:rFonts w:ascii="Garamond" w:hAnsi="Garamond"/>
          <w:sz w:val="24"/>
          <w:szCs w:val="24"/>
          <w:lang w:val="cs-CZ"/>
        </w:rPr>
        <w:t>že</w:t>
      </w:r>
      <w:r w:rsidR="0029654F" w:rsidRPr="00A72D2C">
        <w:rPr>
          <w:rFonts w:ascii="Garamond" w:hAnsi="Garamond"/>
          <w:sz w:val="24"/>
          <w:szCs w:val="24"/>
          <w:lang w:val="cs-CZ"/>
        </w:rPr>
        <w:t xml:space="preserve"> </w:t>
      </w:r>
      <w:r w:rsidRPr="00A72D2C">
        <w:rPr>
          <w:rFonts w:ascii="Garamond" w:hAnsi="Garamond"/>
          <w:sz w:val="24"/>
          <w:szCs w:val="24"/>
          <w:lang w:val="cs-CZ"/>
        </w:rPr>
        <w:t>je povinen bez zbytečného odkladu informovat prodávajícího o změně ve svých osobních údajích.</w:t>
      </w:r>
    </w:p>
    <w:p w14:paraId="3A226FC2" w14:textId="4C46DB39" w:rsidR="007A0967" w:rsidRPr="00A72D2C" w:rsidRDefault="006A26F7"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lastRenderedPageBreak/>
        <w:t>Zpracováním osobních údajů kupujícího může prodávající pověřit třetí osobu</w:t>
      </w:r>
      <w:r w:rsidR="0029654F" w:rsidRPr="00A72D2C">
        <w:rPr>
          <w:rFonts w:ascii="Garamond" w:hAnsi="Garamond"/>
          <w:sz w:val="24"/>
          <w:szCs w:val="24"/>
          <w:lang w:val="cs-CZ"/>
        </w:rPr>
        <w:t xml:space="preserve"> </w:t>
      </w:r>
      <w:r w:rsidRPr="00A72D2C">
        <w:rPr>
          <w:rFonts w:ascii="Garamond" w:hAnsi="Garamond"/>
          <w:sz w:val="24"/>
          <w:szCs w:val="24"/>
          <w:lang w:val="cs-CZ"/>
        </w:rPr>
        <w:t xml:space="preserve">jakožto zpracovatele. Kromě osob dopravujících zboží nebudou osobní údaje prodávajícím </w:t>
      </w:r>
      <w:r w:rsidR="0029654F" w:rsidRPr="00A72D2C">
        <w:rPr>
          <w:rFonts w:ascii="Garamond" w:hAnsi="Garamond"/>
          <w:sz w:val="24"/>
          <w:szCs w:val="24"/>
          <w:lang w:val="cs-CZ"/>
        </w:rPr>
        <w:t xml:space="preserve">předávány třetím osobám </w:t>
      </w:r>
      <w:r w:rsidRPr="00A72D2C">
        <w:rPr>
          <w:rFonts w:ascii="Garamond" w:hAnsi="Garamond"/>
          <w:sz w:val="24"/>
          <w:szCs w:val="24"/>
          <w:lang w:val="cs-CZ"/>
        </w:rPr>
        <w:t>bez předchozího souhlasu kupujícího.</w:t>
      </w:r>
    </w:p>
    <w:p w14:paraId="5D60DE1E" w14:textId="7EC94ACF" w:rsidR="007A0967" w:rsidRPr="002A54E5" w:rsidRDefault="006A26F7"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2A54E5">
        <w:rPr>
          <w:rFonts w:ascii="Garamond" w:hAnsi="Garamond"/>
          <w:sz w:val="24"/>
          <w:szCs w:val="24"/>
          <w:lang w:val="cs-CZ"/>
        </w:rPr>
        <w:t xml:space="preserve">Osobní údaje budou zpracovávány po dobu </w:t>
      </w:r>
      <w:r w:rsidR="00A72D2C" w:rsidRPr="002A54E5">
        <w:rPr>
          <w:rFonts w:ascii="Garamond" w:hAnsi="Garamond"/>
          <w:sz w:val="24"/>
          <w:szCs w:val="24"/>
          <w:lang w:val="cs-CZ"/>
        </w:rPr>
        <w:t>nezbytně nutnou k naplnění daného účelu a důvodu zpracování.</w:t>
      </w:r>
      <w:r w:rsidRPr="002A54E5">
        <w:rPr>
          <w:rFonts w:ascii="Garamond" w:hAnsi="Garamond"/>
          <w:sz w:val="24"/>
          <w:szCs w:val="24"/>
          <w:lang w:val="cs-CZ"/>
        </w:rPr>
        <w:t xml:space="preserve"> Osobní údaje budou zpracovávány v elektronické podobě automatizovaným způsobem nebo v tištěné podobě neautomatizovaným způsobem.</w:t>
      </w:r>
    </w:p>
    <w:p w14:paraId="3D0428E9" w14:textId="50BF75C0" w:rsidR="00A72D2C" w:rsidRPr="00A72D2C" w:rsidRDefault="00A72D2C" w:rsidP="001741DA">
      <w:pPr>
        <w:pStyle w:val="Odstavecseseznamem"/>
        <w:numPr>
          <w:ilvl w:val="1"/>
          <w:numId w:val="22"/>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Prodávající tímto informuje kupujícího o jeho práv</w:t>
      </w:r>
      <w:r>
        <w:rPr>
          <w:rFonts w:ascii="Garamond" w:hAnsi="Garamond"/>
          <w:sz w:val="24"/>
          <w:szCs w:val="24"/>
          <w:lang w:val="cs-CZ"/>
        </w:rPr>
        <w:t>u požadovat</w:t>
      </w:r>
      <w:r w:rsidRPr="00A72D2C">
        <w:rPr>
          <w:rFonts w:ascii="Garamond" w:hAnsi="Garamond"/>
          <w:sz w:val="24"/>
          <w:szCs w:val="24"/>
          <w:lang w:val="cs-CZ"/>
        </w:rPr>
        <w:t xml:space="preserve"> od prodávajícího</w:t>
      </w:r>
      <w:r>
        <w:rPr>
          <w:rFonts w:ascii="Garamond" w:hAnsi="Garamond"/>
          <w:sz w:val="24"/>
          <w:szCs w:val="24"/>
          <w:lang w:val="cs-CZ"/>
        </w:rPr>
        <w:t xml:space="preserve"> vysvětlení </w:t>
      </w:r>
      <w:r w:rsidRPr="00A72D2C">
        <w:rPr>
          <w:rFonts w:ascii="Garamond" w:hAnsi="Garamond"/>
          <w:sz w:val="24"/>
          <w:szCs w:val="24"/>
          <w:lang w:val="cs-CZ"/>
        </w:rPr>
        <w:t xml:space="preserve">ohledně </w:t>
      </w:r>
      <w:r>
        <w:rPr>
          <w:rFonts w:ascii="Garamond" w:hAnsi="Garamond"/>
          <w:sz w:val="24"/>
          <w:szCs w:val="24"/>
          <w:lang w:val="cs-CZ"/>
        </w:rPr>
        <w:t xml:space="preserve">zpracování </w:t>
      </w:r>
      <w:r w:rsidRPr="00A72D2C">
        <w:rPr>
          <w:rFonts w:ascii="Garamond" w:hAnsi="Garamond"/>
          <w:sz w:val="24"/>
          <w:szCs w:val="24"/>
          <w:lang w:val="cs-CZ"/>
        </w:rPr>
        <w:t>osobních údajů a sd</w:t>
      </w:r>
      <w:r w:rsidRPr="00A72D2C">
        <w:rPr>
          <w:rFonts w:ascii="Garamond" w:hAnsi="Garamond" w:cs="Garamond"/>
          <w:sz w:val="24"/>
          <w:szCs w:val="24"/>
          <w:lang w:val="cs-CZ"/>
        </w:rPr>
        <w:t>ě</w:t>
      </w:r>
      <w:r w:rsidRPr="00A72D2C">
        <w:rPr>
          <w:rFonts w:ascii="Garamond" w:hAnsi="Garamond"/>
          <w:sz w:val="24"/>
          <w:szCs w:val="24"/>
          <w:lang w:val="cs-CZ"/>
        </w:rPr>
        <w:t>len</w:t>
      </w:r>
      <w:r w:rsidRPr="00A72D2C">
        <w:rPr>
          <w:rFonts w:ascii="Garamond" w:hAnsi="Garamond" w:cs="Garamond"/>
          <w:sz w:val="24"/>
          <w:szCs w:val="24"/>
          <w:lang w:val="cs-CZ"/>
        </w:rPr>
        <w:t>í</w:t>
      </w:r>
      <w:r w:rsidRPr="00A72D2C">
        <w:rPr>
          <w:rFonts w:ascii="Garamond" w:hAnsi="Garamond"/>
          <w:sz w:val="24"/>
          <w:szCs w:val="24"/>
          <w:lang w:val="cs-CZ"/>
        </w:rPr>
        <w:t xml:space="preserve"> o tom,</w:t>
      </w:r>
      <w:r>
        <w:rPr>
          <w:rFonts w:ascii="Garamond" w:hAnsi="Garamond"/>
          <w:sz w:val="24"/>
          <w:szCs w:val="24"/>
          <w:lang w:val="cs-CZ"/>
        </w:rPr>
        <w:t xml:space="preserve"> jaké</w:t>
      </w:r>
      <w:r w:rsidRPr="00A72D2C">
        <w:rPr>
          <w:rFonts w:ascii="Garamond" w:hAnsi="Garamond"/>
          <w:sz w:val="24"/>
          <w:szCs w:val="24"/>
          <w:lang w:val="cs-CZ"/>
        </w:rPr>
        <w:t xml:space="preserve"> konkr</w:t>
      </w:r>
      <w:r w:rsidRPr="00A72D2C">
        <w:rPr>
          <w:rFonts w:ascii="Garamond" w:hAnsi="Garamond" w:cs="Garamond"/>
          <w:sz w:val="24"/>
          <w:szCs w:val="24"/>
          <w:lang w:val="cs-CZ"/>
        </w:rPr>
        <w:t>é</w:t>
      </w:r>
      <w:r w:rsidRPr="00A72D2C">
        <w:rPr>
          <w:rFonts w:ascii="Garamond" w:hAnsi="Garamond"/>
          <w:sz w:val="24"/>
          <w:szCs w:val="24"/>
          <w:lang w:val="cs-CZ"/>
        </w:rPr>
        <w:t>tn</w:t>
      </w:r>
      <w:r w:rsidRPr="00A72D2C">
        <w:rPr>
          <w:rFonts w:ascii="Garamond" w:hAnsi="Garamond" w:cs="Garamond"/>
          <w:sz w:val="24"/>
          <w:szCs w:val="24"/>
          <w:lang w:val="cs-CZ"/>
        </w:rPr>
        <w:t>í</w:t>
      </w:r>
      <w:r w:rsidRPr="00A72D2C">
        <w:rPr>
          <w:rFonts w:ascii="Garamond" w:hAnsi="Garamond"/>
          <w:sz w:val="24"/>
          <w:szCs w:val="24"/>
          <w:lang w:val="cs-CZ"/>
        </w:rPr>
        <w:t xml:space="preserve"> osobní údaje o kupujícím prodávající </w:t>
      </w:r>
      <w:r>
        <w:rPr>
          <w:rFonts w:ascii="Garamond" w:hAnsi="Garamond"/>
          <w:sz w:val="24"/>
          <w:szCs w:val="24"/>
          <w:lang w:val="cs-CZ"/>
        </w:rPr>
        <w:t>zpracovává</w:t>
      </w:r>
      <w:r w:rsidRPr="00A72D2C">
        <w:rPr>
          <w:rFonts w:ascii="Garamond" w:hAnsi="Garamond"/>
          <w:sz w:val="24"/>
          <w:szCs w:val="24"/>
          <w:lang w:val="cs-CZ"/>
        </w:rPr>
        <w:t>, d</w:t>
      </w:r>
      <w:r w:rsidRPr="00A72D2C">
        <w:rPr>
          <w:rFonts w:ascii="Garamond" w:hAnsi="Garamond" w:cs="Garamond"/>
          <w:sz w:val="24"/>
          <w:szCs w:val="24"/>
          <w:lang w:val="cs-CZ"/>
        </w:rPr>
        <w:t>á</w:t>
      </w:r>
      <w:r w:rsidRPr="00A72D2C">
        <w:rPr>
          <w:rFonts w:ascii="Garamond" w:hAnsi="Garamond"/>
          <w:sz w:val="24"/>
          <w:szCs w:val="24"/>
          <w:lang w:val="cs-CZ"/>
        </w:rPr>
        <w:t>le o pr</w:t>
      </w:r>
      <w:r w:rsidRPr="00A72D2C">
        <w:rPr>
          <w:rFonts w:ascii="Garamond" w:hAnsi="Garamond" w:cs="Garamond"/>
          <w:sz w:val="24"/>
          <w:szCs w:val="24"/>
          <w:lang w:val="cs-CZ"/>
        </w:rPr>
        <w:t>á</w:t>
      </w:r>
      <w:r w:rsidRPr="00A72D2C">
        <w:rPr>
          <w:rFonts w:ascii="Garamond" w:hAnsi="Garamond"/>
          <w:sz w:val="24"/>
          <w:szCs w:val="24"/>
          <w:lang w:val="cs-CZ"/>
        </w:rPr>
        <w:t>vu na přístup kupujícího k t</w:t>
      </w:r>
      <w:r w:rsidRPr="00A72D2C">
        <w:rPr>
          <w:rFonts w:ascii="Garamond" w:hAnsi="Garamond" w:cs="Garamond"/>
          <w:sz w:val="24"/>
          <w:szCs w:val="24"/>
          <w:lang w:val="cs-CZ"/>
        </w:rPr>
        <w:t>ě</w:t>
      </w:r>
      <w:r w:rsidRPr="00A72D2C">
        <w:rPr>
          <w:rFonts w:ascii="Garamond" w:hAnsi="Garamond"/>
          <w:sz w:val="24"/>
          <w:szCs w:val="24"/>
          <w:lang w:val="cs-CZ"/>
        </w:rPr>
        <w:t>mto osobním údajům, o právu kupujícího po</w:t>
      </w:r>
      <w:r w:rsidRPr="00A72D2C">
        <w:rPr>
          <w:rFonts w:ascii="Garamond" w:hAnsi="Garamond" w:cs="Garamond"/>
          <w:sz w:val="24"/>
          <w:szCs w:val="24"/>
          <w:lang w:val="cs-CZ"/>
        </w:rPr>
        <w:t>ž</w:t>
      </w:r>
      <w:r w:rsidRPr="00A72D2C">
        <w:rPr>
          <w:rFonts w:ascii="Garamond" w:hAnsi="Garamond"/>
          <w:sz w:val="24"/>
          <w:szCs w:val="24"/>
          <w:lang w:val="cs-CZ"/>
        </w:rPr>
        <w:t xml:space="preserve">adovat aktualizaci </w:t>
      </w:r>
      <w:r w:rsidRPr="00A72D2C">
        <w:rPr>
          <w:rFonts w:ascii="Garamond" w:hAnsi="Garamond" w:cs="Garamond"/>
          <w:sz w:val="24"/>
          <w:szCs w:val="24"/>
          <w:lang w:val="cs-CZ"/>
        </w:rPr>
        <w:t>č</w:t>
      </w:r>
      <w:r w:rsidRPr="00A72D2C">
        <w:rPr>
          <w:rFonts w:ascii="Garamond" w:hAnsi="Garamond"/>
          <w:sz w:val="24"/>
          <w:szCs w:val="24"/>
          <w:lang w:val="cs-CZ"/>
        </w:rPr>
        <w:t xml:space="preserve">i opravu </w:t>
      </w:r>
      <w:r w:rsidRPr="00A72D2C">
        <w:rPr>
          <w:rFonts w:ascii="Garamond" w:hAnsi="Garamond" w:cs="Garamond"/>
          <w:sz w:val="24"/>
          <w:szCs w:val="24"/>
          <w:lang w:val="cs-CZ"/>
        </w:rPr>
        <w:t>osobních údajů,</w:t>
      </w:r>
      <w:r>
        <w:rPr>
          <w:rFonts w:ascii="Garamond" w:hAnsi="Garamond"/>
          <w:sz w:val="24"/>
          <w:szCs w:val="24"/>
          <w:lang w:val="cs-CZ"/>
        </w:rPr>
        <w:t xml:space="preserve"> výmaz poskytnutých </w:t>
      </w:r>
      <w:r w:rsidRPr="00A72D2C">
        <w:rPr>
          <w:rFonts w:ascii="Garamond" w:hAnsi="Garamond" w:cs="Garamond"/>
          <w:sz w:val="24"/>
          <w:szCs w:val="24"/>
          <w:lang w:val="cs-CZ"/>
        </w:rPr>
        <w:t>osobních údajů</w:t>
      </w:r>
      <w:r w:rsidRPr="00A72D2C">
        <w:rPr>
          <w:rFonts w:ascii="Garamond" w:hAnsi="Garamond"/>
          <w:sz w:val="24"/>
          <w:szCs w:val="24"/>
          <w:lang w:val="cs-CZ"/>
        </w:rPr>
        <w:t xml:space="preserve"> a tak</w:t>
      </w:r>
      <w:r w:rsidRPr="00A72D2C">
        <w:rPr>
          <w:rFonts w:ascii="Garamond" w:hAnsi="Garamond" w:cs="Garamond"/>
          <w:sz w:val="24"/>
          <w:szCs w:val="24"/>
          <w:lang w:val="cs-CZ"/>
        </w:rPr>
        <w:t>é</w:t>
      </w:r>
      <w:r w:rsidRPr="00A72D2C">
        <w:rPr>
          <w:rFonts w:ascii="Garamond" w:hAnsi="Garamond"/>
          <w:sz w:val="24"/>
          <w:szCs w:val="24"/>
          <w:lang w:val="cs-CZ"/>
        </w:rPr>
        <w:t xml:space="preserve"> omezen</w:t>
      </w:r>
      <w:r w:rsidRPr="00A72D2C">
        <w:rPr>
          <w:rFonts w:ascii="Garamond" w:hAnsi="Garamond" w:cs="Garamond"/>
          <w:sz w:val="24"/>
          <w:szCs w:val="24"/>
          <w:lang w:val="cs-CZ"/>
        </w:rPr>
        <w:t>í</w:t>
      </w:r>
      <w:r w:rsidRPr="00A72D2C">
        <w:rPr>
          <w:rFonts w:ascii="Garamond" w:hAnsi="Garamond"/>
          <w:sz w:val="24"/>
          <w:szCs w:val="24"/>
          <w:lang w:val="cs-CZ"/>
        </w:rPr>
        <w:t xml:space="preserve"> zpracování osobních údajů (po určitou dobu).</w:t>
      </w:r>
      <w:r w:rsidR="002A54E5" w:rsidRPr="002A54E5">
        <w:rPr>
          <w:rFonts w:ascii="Garamond" w:hAnsi="Garamond"/>
          <w:sz w:val="24"/>
          <w:szCs w:val="24"/>
          <w:lang w:val="cs-CZ"/>
        </w:rPr>
        <w:t xml:space="preserve"> </w:t>
      </w:r>
      <w:r w:rsidR="002A54E5" w:rsidRPr="00A72D2C">
        <w:rPr>
          <w:rFonts w:ascii="Garamond" w:hAnsi="Garamond"/>
          <w:sz w:val="24"/>
          <w:szCs w:val="24"/>
          <w:lang w:val="cs-CZ"/>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02650CF3" w14:textId="2A963FCF" w:rsidR="006A26F7" w:rsidRPr="002A54E5" w:rsidRDefault="006A26F7" w:rsidP="001741DA">
      <w:pPr>
        <w:pStyle w:val="Odstavecseseznamem"/>
        <w:numPr>
          <w:ilvl w:val="1"/>
          <w:numId w:val="22"/>
        </w:numPr>
        <w:spacing w:after="80" w:line="276" w:lineRule="auto"/>
        <w:ind w:left="1276" w:hanging="567"/>
        <w:contextualSpacing w:val="0"/>
        <w:jc w:val="both"/>
        <w:rPr>
          <w:rFonts w:ascii="Garamond" w:hAnsi="Garamond"/>
          <w:color w:val="000000" w:themeColor="text1"/>
          <w:sz w:val="24"/>
          <w:szCs w:val="24"/>
          <w:lang w:val="cs-CZ"/>
        </w:rPr>
      </w:pPr>
      <w:r w:rsidRPr="002A54E5">
        <w:rPr>
          <w:rFonts w:ascii="Garamond" w:hAnsi="Garamond"/>
          <w:color w:val="000000" w:themeColor="text1"/>
          <w:sz w:val="24"/>
          <w:szCs w:val="24"/>
          <w:lang w:val="cs-CZ"/>
        </w:rPr>
        <w:t xml:space="preserve">V případě, že by se kupující domníval, že prodávající nebo zpracovatel (čl. </w:t>
      </w:r>
      <w:r w:rsidR="0029654F" w:rsidRPr="002A54E5">
        <w:rPr>
          <w:rFonts w:ascii="Garamond" w:hAnsi="Garamond"/>
          <w:color w:val="000000" w:themeColor="text1"/>
          <w:sz w:val="24"/>
          <w:szCs w:val="24"/>
          <w:lang w:val="cs-CZ"/>
        </w:rPr>
        <w:t xml:space="preserve">9 odst. </w:t>
      </w:r>
      <w:r w:rsidRPr="002A54E5">
        <w:rPr>
          <w:rFonts w:ascii="Garamond" w:hAnsi="Garamond"/>
          <w:color w:val="000000" w:themeColor="text1"/>
          <w:sz w:val="24"/>
          <w:szCs w:val="24"/>
          <w:lang w:val="cs-CZ"/>
        </w:rPr>
        <w:t>9.</w:t>
      </w:r>
      <w:r w:rsidR="002A54E5">
        <w:rPr>
          <w:rFonts w:ascii="Garamond" w:hAnsi="Garamond"/>
          <w:color w:val="000000" w:themeColor="text1"/>
          <w:sz w:val="24"/>
          <w:szCs w:val="24"/>
          <w:lang w:val="cs-CZ"/>
        </w:rPr>
        <w:t>8</w:t>
      </w:r>
      <w:r w:rsidRPr="002A54E5">
        <w:rPr>
          <w:rFonts w:ascii="Garamond" w:hAnsi="Garamond"/>
          <w:color w:val="000000" w:themeColor="text1"/>
          <w:sz w:val="24"/>
          <w:szCs w:val="24"/>
          <w:lang w:val="cs-CZ"/>
        </w:rPr>
        <w:t>) provádí zpracování jeho osobních údajů, které je v rozporu s ochranou soukromého a osobního života kupujícího nebo v rozporu se zákonem, zejména jsou-li osobní údaje nepřesné s ohledem na účel jejich zpracování, může:</w:t>
      </w:r>
    </w:p>
    <w:p w14:paraId="79AE65BE" w14:textId="77777777" w:rsidR="006A26F7" w:rsidRPr="002A54E5" w:rsidRDefault="006A26F7" w:rsidP="001741DA">
      <w:pPr>
        <w:numPr>
          <w:ilvl w:val="2"/>
          <w:numId w:val="9"/>
        </w:numPr>
        <w:tabs>
          <w:tab w:val="clear" w:pos="2160"/>
        </w:tabs>
        <w:spacing w:after="80" w:line="276" w:lineRule="auto"/>
        <w:ind w:left="1843" w:hanging="425"/>
        <w:jc w:val="both"/>
        <w:rPr>
          <w:rFonts w:ascii="Garamond" w:hAnsi="Garamond"/>
          <w:color w:val="000000" w:themeColor="text1"/>
          <w:sz w:val="24"/>
          <w:szCs w:val="24"/>
          <w:lang w:val="cs-CZ"/>
        </w:rPr>
      </w:pPr>
      <w:r w:rsidRPr="002A54E5">
        <w:rPr>
          <w:rFonts w:ascii="Garamond" w:hAnsi="Garamond"/>
          <w:color w:val="000000" w:themeColor="text1"/>
          <w:sz w:val="24"/>
          <w:szCs w:val="24"/>
          <w:lang w:val="cs-CZ"/>
        </w:rPr>
        <w:t>požádat prodávajícího nebo zpracovatele o vysvětlení,</w:t>
      </w:r>
    </w:p>
    <w:p w14:paraId="32823552" w14:textId="37961BAC" w:rsidR="006A26F7" w:rsidRDefault="006A26F7" w:rsidP="001741DA">
      <w:pPr>
        <w:numPr>
          <w:ilvl w:val="2"/>
          <w:numId w:val="9"/>
        </w:numPr>
        <w:tabs>
          <w:tab w:val="clear" w:pos="2160"/>
        </w:tabs>
        <w:spacing w:after="80" w:line="276" w:lineRule="auto"/>
        <w:ind w:left="1843" w:hanging="425"/>
        <w:jc w:val="both"/>
        <w:rPr>
          <w:rFonts w:ascii="Garamond" w:hAnsi="Garamond"/>
          <w:color w:val="000000" w:themeColor="text1"/>
          <w:sz w:val="24"/>
          <w:szCs w:val="24"/>
          <w:lang w:val="cs-CZ"/>
        </w:rPr>
      </w:pPr>
      <w:r w:rsidRPr="002A54E5">
        <w:rPr>
          <w:rFonts w:ascii="Garamond" w:hAnsi="Garamond"/>
          <w:color w:val="000000" w:themeColor="text1"/>
          <w:sz w:val="24"/>
          <w:szCs w:val="24"/>
          <w:lang w:val="cs-CZ"/>
        </w:rPr>
        <w:t>požadovat, aby prodávající nebo zpracovatel odstranil takto vzniklý stav</w:t>
      </w:r>
      <w:r w:rsidR="002A54E5">
        <w:rPr>
          <w:rFonts w:ascii="Garamond" w:hAnsi="Garamond"/>
          <w:color w:val="000000" w:themeColor="text1"/>
          <w:sz w:val="24"/>
          <w:szCs w:val="24"/>
          <w:lang w:val="cs-CZ"/>
        </w:rPr>
        <w:t>,</w:t>
      </w:r>
    </w:p>
    <w:p w14:paraId="4F105BCF" w14:textId="109D4E4E" w:rsidR="002A54E5" w:rsidRPr="00173F81" w:rsidRDefault="002A54E5" w:rsidP="001741DA">
      <w:pPr>
        <w:numPr>
          <w:ilvl w:val="2"/>
          <w:numId w:val="9"/>
        </w:numPr>
        <w:tabs>
          <w:tab w:val="clear" w:pos="2160"/>
        </w:tabs>
        <w:spacing w:line="276" w:lineRule="auto"/>
        <w:ind w:left="1843" w:hanging="425"/>
        <w:jc w:val="both"/>
        <w:rPr>
          <w:rFonts w:ascii="Garamond" w:hAnsi="Garamond"/>
          <w:color w:val="000000" w:themeColor="text1"/>
          <w:sz w:val="24"/>
          <w:szCs w:val="24"/>
          <w:lang w:val="cs-CZ"/>
        </w:rPr>
      </w:pPr>
      <w:r>
        <w:rPr>
          <w:rFonts w:ascii="Garamond" w:hAnsi="Garamond"/>
          <w:sz w:val="24"/>
          <w:szCs w:val="24"/>
          <w:lang w:val="cs-CZ"/>
        </w:rPr>
        <w:t xml:space="preserve">obrátit </w:t>
      </w:r>
      <w:r w:rsidRPr="00A72D2C">
        <w:rPr>
          <w:rFonts w:ascii="Garamond" w:hAnsi="Garamond"/>
          <w:sz w:val="24"/>
          <w:szCs w:val="24"/>
          <w:lang w:val="cs-CZ"/>
        </w:rPr>
        <w:t xml:space="preserve">se </w:t>
      </w:r>
      <w:r>
        <w:rPr>
          <w:rFonts w:ascii="Garamond" w:hAnsi="Garamond"/>
          <w:sz w:val="24"/>
          <w:szCs w:val="24"/>
          <w:lang w:val="cs-CZ"/>
        </w:rPr>
        <w:t xml:space="preserve">se </w:t>
      </w:r>
      <w:r w:rsidRPr="00A72D2C">
        <w:rPr>
          <w:rFonts w:ascii="Garamond" w:hAnsi="Garamond"/>
          <w:sz w:val="24"/>
          <w:szCs w:val="24"/>
          <w:lang w:val="cs-CZ"/>
        </w:rPr>
        <w:t xml:space="preserve">svou </w:t>
      </w:r>
      <w:r>
        <w:rPr>
          <w:rFonts w:ascii="Garamond" w:hAnsi="Garamond"/>
          <w:sz w:val="24"/>
          <w:szCs w:val="24"/>
          <w:lang w:val="cs-CZ"/>
        </w:rPr>
        <w:t xml:space="preserve">stížností na </w:t>
      </w:r>
      <w:r w:rsidRPr="007F476F">
        <w:rPr>
          <w:rFonts w:ascii="Garamond" w:hAnsi="Garamond"/>
          <w:b/>
          <w:bCs/>
          <w:sz w:val="24"/>
          <w:szCs w:val="24"/>
          <w:lang w:val="cs-CZ"/>
        </w:rPr>
        <w:t>Úřad pro ochranu osobních údajů</w:t>
      </w:r>
      <w:r>
        <w:rPr>
          <w:rFonts w:ascii="Garamond" w:hAnsi="Garamond"/>
          <w:sz w:val="24"/>
          <w:szCs w:val="24"/>
          <w:lang w:val="cs-CZ"/>
        </w:rPr>
        <w:t xml:space="preserve"> se sídlem </w:t>
      </w:r>
      <w:r w:rsidRPr="00A72D2C">
        <w:rPr>
          <w:rFonts w:ascii="Garamond" w:hAnsi="Garamond"/>
          <w:sz w:val="24"/>
          <w:szCs w:val="24"/>
          <w:lang w:val="cs-CZ"/>
        </w:rPr>
        <w:t xml:space="preserve">Pplk. Sochora 27, 170 00 Praha 7, ID datové schránky: qkbaa2n, e-mail: oficiální: </w:t>
      </w:r>
      <w:hyperlink r:id="rId15" w:history="1">
        <w:r w:rsidRPr="00FE5719">
          <w:rPr>
            <w:rStyle w:val="Hypertextovodkaz"/>
            <w:rFonts w:ascii="Garamond" w:hAnsi="Garamond"/>
            <w:sz w:val="24"/>
            <w:szCs w:val="24"/>
            <w:lang w:val="cs-CZ"/>
          </w:rPr>
          <w:t>posta@uoou.cz</w:t>
        </w:r>
      </w:hyperlink>
      <w:r>
        <w:rPr>
          <w:rFonts w:ascii="Garamond" w:hAnsi="Garamond"/>
          <w:sz w:val="24"/>
          <w:szCs w:val="24"/>
          <w:lang w:val="cs-CZ"/>
        </w:rPr>
        <w:t xml:space="preserve">, </w:t>
      </w:r>
      <w:r w:rsidRPr="00A72D2C">
        <w:rPr>
          <w:rFonts w:ascii="Garamond" w:hAnsi="Garamond"/>
          <w:sz w:val="24"/>
          <w:szCs w:val="24"/>
          <w:lang w:val="cs-CZ"/>
        </w:rPr>
        <w:t>telefon: +420 234 665</w:t>
      </w:r>
      <w:r w:rsidR="00173F81">
        <w:rPr>
          <w:rFonts w:ascii="Garamond" w:hAnsi="Garamond"/>
          <w:sz w:val="24"/>
          <w:szCs w:val="24"/>
          <w:lang w:val="cs-CZ"/>
        </w:rPr>
        <w:t> </w:t>
      </w:r>
      <w:r w:rsidRPr="00A72D2C">
        <w:rPr>
          <w:rFonts w:ascii="Garamond" w:hAnsi="Garamond"/>
          <w:sz w:val="24"/>
          <w:szCs w:val="24"/>
          <w:lang w:val="cs-CZ"/>
        </w:rPr>
        <w:t>111.</w:t>
      </w:r>
    </w:p>
    <w:p w14:paraId="7261EBC4" w14:textId="77777777" w:rsidR="00173F81" w:rsidRPr="002A54E5" w:rsidRDefault="00173F81" w:rsidP="00173F81">
      <w:pPr>
        <w:spacing w:line="276" w:lineRule="auto"/>
        <w:ind w:left="1843"/>
        <w:jc w:val="both"/>
        <w:rPr>
          <w:rFonts w:ascii="Garamond" w:hAnsi="Garamond"/>
          <w:color w:val="000000" w:themeColor="text1"/>
          <w:sz w:val="24"/>
          <w:szCs w:val="24"/>
          <w:lang w:val="cs-CZ"/>
        </w:rPr>
      </w:pPr>
    </w:p>
    <w:p w14:paraId="445CF7BA" w14:textId="5D7C0C31" w:rsidR="0029654F" w:rsidRPr="00762933" w:rsidRDefault="006A26F7" w:rsidP="001741DA">
      <w:pPr>
        <w:numPr>
          <w:ilvl w:val="0"/>
          <w:numId w:val="10"/>
        </w:numPr>
        <w:spacing w:line="276" w:lineRule="auto"/>
        <w:ind w:hanging="436"/>
        <w:rPr>
          <w:rFonts w:ascii="Garamond" w:hAnsi="Garamond"/>
          <w:b/>
          <w:bCs/>
          <w:caps/>
          <w:color w:val="000000" w:themeColor="text1"/>
          <w:sz w:val="24"/>
          <w:szCs w:val="24"/>
          <w:lang w:val="cs-CZ"/>
        </w:rPr>
      </w:pPr>
      <w:r w:rsidRPr="00762933">
        <w:rPr>
          <w:rFonts w:ascii="Garamond" w:hAnsi="Garamond"/>
          <w:b/>
          <w:bCs/>
          <w:caps/>
          <w:color w:val="000000" w:themeColor="text1"/>
          <w:sz w:val="24"/>
          <w:szCs w:val="24"/>
          <w:lang w:val="cs-CZ"/>
        </w:rPr>
        <w:t>Zasílání obchodních sdělení a ukládání cookies</w:t>
      </w:r>
    </w:p>
    <w:p w14:paraId="654F231A" w14:textId="2D29C37A" w:rsidR="007F476F" w:rsidRPr="007F476F" w:rsidRDefault="007F476F" w:rsidP="001741DA">
      <w:pPr>
        <w:pStyle w:val="Odstavecseseznamem"/>
        <w:numPr>
          <w:ilvl w:val="1"/>
          <w:numId w:val="23"/>
        </w:numPr>
        <w:spacing w:after="80" w:line="276" w:lineRule="auto"/>
        <w:ind w:left="1276" w:hanging="567"/>
        <w:contextualSpacing w:val="0"/>
        <w:jc w:val="both"/>
        <w:rPr>
          <w:rFonts w:ascii="Garamond" w:hAnsi="Garamond"/>
          <w:color w:val="000000" w:themeColor="text1"/>
          <w:sz w:val="24"/>
          <w:szCs w:val="24"/>
          <w:lang w:val="cs-CZ"/>
        </w:rPr>
      </w:pPr>
      <w:r>
        <w:rPr>
          <w:rFonts w:ascii="Garamond" w:hAnsi="Garamond"/>
          <w:color w:val="000000" w:themeColor="text1"/>
          <w:sz w:val="24"/>
          <w:szCs w:val="24"/>
          <w:lang w:val="cs-CZ"/>
        </w:rPr>
        <w:t>Poskytne-li kupující prodávajícímu svou elektronickou adresu kupujícího v souvislosti s prodejem výrobku nebo služby, je prodávající oprávněn zasílat kupujícímu obchodní sdělení týkající se jeho vlastních obdobných výrobků nebo služeb, přičemž kupující je oprávněn kdykoli odmítnout</w:t>
      </w:r>
      <w:r w:rsidRPr="007F476F">
        <w:rPr>
          <w:rFonts w:ascii="Garamond" w:hAnsi="Garamond"/>
          <w:color w:val="000000" w:themeColor="text1"/>
          <w:sz w:val="24"/>
          <w:szCs w:val="24"/>
          <w:lang w:val="cs-CZ"/>
        </w:rPr>
        <w:t xml:space="preserve"> souhlas s takovýmto využitím své elektronické</w:t>
      </w:r>
      <w:r>
        <w:rPr>
          <w:rFonts w:ascii="Garamond" w:hAnsi="Garamond"/>
          <w:color w:val="000000" w:themeColor="text1"/>
          <w:sz w:val="24"/>
          <w:szCs w:val="24"/>
          <w:lang w:val="cs-CZ"/>
        </w:rPr>
        <w:t xml:space="preserve"> adresy kupujícího</w:t>
      </w:r>
      <w:r w:rsidRPr="007F476F">
        <w:rPr>
          <w:rFonts w:ascii="Garamond" w:hAnsi="Garamond"/>
          <w:color w:val="000000" w:themeColor="text1"/>
          <w:sz w:val="24"/>
          <w:szCs w:val="24"/>
          <w:lang w:val="cs-CZ"/>
        </w:rPr>
        <w:t xml:space="preserve"> i při zasílání každé jednotlivé zprávy, pokud původně toto využití neodmítl</w:t>
      </w:r>
      <w:r>
        <w:rPr>
          <w:rFonts w:ascii="Garamond" w:hAnsi="Garamond"/>
          <w:color w:val="000000" w:themeColor="text1"/>
          <w:sz w:val="24"/>
          <w:szCs w:val="24"/>
          <w:lang w:val="cs-CZ"/>
        </w:rPr>
        <w:t>.</w:t>
      </w:r>
    </w:p>
    <w:p w14:paraId="052C3E54" w14:textId="363D96BD" w:rsidR="003A411F" w:rsidRPr="003A411F" w:rsidRDefault="003A411F" w:rsidP="001741DA">
      <w:pPr>
        <w:pStyle w:val="Odstavecseseznamem"/>
        <w:numPr>
          <w:ilvl w:val="1"/>
          <w:numId w:val="23"/>
        </w:numPr>
        <w:spacing w:line="276" w:lineRule="auto"/>
        <w:ind w:left="1276" w:hanging="567"/>
        <w:contextualSpacing w:val="0"/>
        <w:jc w:val="both"/>
        <w:rPr>
          <w:rFonts w:ascii="Garamond" w:hAnsi="Garamond"/>
          <w:color w:val="000000" w:themeColor="text1"/>
          <w:sz w:val="24"/>
          <w:szCs w:val="24"/>
          <w:lang w:val="cs-CZ"/>
        </w:rPr>
      </w:pPr>
      <w:r w:rsidRPr="003A411F">
        <w:rPr>
          <w:rFonts w:ascii="Garamond" w:hAnsi="Garamond"/>
          <w:color w:val="000000" w:themeColor="text1"/>
          <w:sz w:val="24"/>
          <w:szCs w:val="24"/>
          <w:lang w:val="cs-CZ"/>
        </w:rPr>
        <w:t>Prodávající tímto informuje kupujícího,</w:t>
      </w:r>
      <w:r w:rsidR="007F476F" w:rsidRPr="003A411F">
        <w:rPr>
          <w:rFonts w:ascii="Garamond" w:hAnsi="Garamond"/>
          <w:color w:val="000000" w:themeColor="text1"/>
          <w:sz w:val="24"/>
          <w:szCs w:val="24"/>
          <w:lang w:val="cs-CZ"/>
        </w:rPr>
        <w:t xml:space="preserve"> že při používání webového rozhraní obchodu prodávající využívá tzv. </w:t>
      </w:r>
      <w:r w:rsidRPr="003A411F">
        <w:rPr>
          <w:rFonts w:ascii="Garamond" w:hAnsi="Garamond"/>
          <w:color w:val="000000" w:themeColor="text1"/>
          <w:sz w:val="24"/>
          <w:szCs w:val="24"/>
          <w:lang w:val="cs-CZ"/>
        </w:rPr>
        <w:t xml:space="preserve">technické </w:t>
      </w:r>
      <w:r w:rsidR="007F476F" w:rsidRPr="003A411F">
        <w:rPr>
          <w:rFonts w:ascii="Garamond" w:hAnsi="Garamond"/>
          <w:color w:val="000000" w:themeColor="text1"/>
          <w:sz w:val="24"/>
          <w:szCs w:val="24"/>
          <w:lang w:val="cs-CZ"/>
        </w:rPr>
        <w:t>cookies</w:t>
      </w:r>
      <w:r w:rsidRPr="003A411F">
        <w:rPr>
          <w:rFonts w:ascii="Garamond" w:hAnsi="Garamond"/>
          <w:color w:val="000000" w:themeColor="text1"/>
          <w:sz w:val="24"/>
          <w:szCs w:val="24"/>
          <w:lang w:val="cs-CZ"/>
        </w:rPr>
        <w:t xml:space="preserve"> nezbytné pro zajištění</w:t>
      </w:r>
      <w:r w:rsidR="007F476F" w:rsidRPr="003A411F">
        <w:rPr>
          <w:rFonts w:ascii="Garamond" w:hAnsi="Garamond"/>
          <w:color w:val="000000" w:themeColor="text1"/>
          <w:sz w:val="24"/>
          <w:szCs w:val="24"/>
          <w:lang w:val="cs-CZ"/>
        </w:rPr>
        <w:t xml:space="preserve"> základní</w:t>
      </w:r>
      <w:r w:rsidRPr="003A411F">
        <w:rPr>
          <w:rFonts w:ascii="Garamond" w:hAnsi="Garamond"/>
          <w:color w:val="000000" w:themeColor="text1"/>
          <w:sz w:val="24"/>
          <w:szCs w:val="24"/>
          <w:lang w:val="cs-CZ"/>
        </w:rPr>
        <w:t>ch</w:t>
      </w:r>
      <w:r w:rsidR="007F476F" w:rsidRPr="003A411F">
        <w:rPr>
          <w:rFonts w:ascii="Garamond" w:hAnsi="Garamond"/>
          <w:color w:val="000000" w:themeColor="text1"/>
          <w:sz w:val="24"/>
          <w:szCs w:val="24"/>
          <w:lang w:val="cs-CZ"/>
        </w:rPr>
        <w:t xml:space="preserve"> funkc</w:t>
      </w:r>
      <w:r w:rsidRPr="003A411F">
        <w:rPr>
          <w:rFonts w:ascii="Garamond" w:hAnsi="Garamond"/>
          <w:color w:val="000000" w:themeColor="text1"/>
          <w:sz w:val="24"/>
          <w:szCs w:val="24"/>
          <w:lang w:val="cs-CZ"/>
        </w:rPr>
        <w:t>í</w:t>
      </w:r>
      <w:r w:rsidR="007F476F" w:rsidRPr="003A411F">
        <w:rPr>
          <w:rFonts w:ascii="Garamond" w:hAnsi="Garamond"/>
          <w:color w:val="000000" w:themeColor="text1"/>
          <w:sz w:val="24"/>
          <w:szCs w:val="24"/>
          <w:lang w:val="cs-CZ"/>
        </w:rPr>
        <w:t xml:space="preserve"> </w:t>
      </w:r>
      <w:r w:rsidRPr="003A411F">
        <w:rPr>
          <w:rFonts w:ascii="Garamond" w:hAnsi="Garamond"/>
          <w:color w:val="000000" w:themeColor="text1"/>
          <w:sz w:val="24"/>
          <w:szCs w:val="24"/>
          <w:lang w:val="cs-CZ"/>
        </w:rPr>
        <w:t>webového rozhraní obchodu.</w:t>
      </w:r>
    </w:p>
    <w:p w14:paraId="5956CEFC" w14:textId="566844A6" w:rsidR="006A26F7" w:rsidRDefault="003A411F" w:rsidP="001741DA">
      <w:pPr>
        <w:pStyle w:val="Odstavecseseznamem"/>
        <w:numPr>
          <w:ilvl w:val="1"/>
          <w:numId w:val="23"/>
        </w:numPr>
        <w:spacing w:line="276" w:lineRule="auto"/>
        <w:ind w:left="1276" w:hanging="567"/>
        <w:contextualSpacing w:val="0"/>
        <w:jc w:val="both"/>
        <w:rPr>
          <w:rFonts w:ascii="Garamond" w:hAnsi="Garamond"/>
          <w:color w:val="000000" w:themeColor="text1"/>
          <w:sz w:val="24"/>
          <w:szCs w:val="24"/>
          <w:lang w:val="cs-CZ"/>
        </w:rPr>
      </w:pPr>
      <w:r w:rsidRPr="003A411F">
        <w:rPr>
          <w:rFonts w:ascii="Garamond" w:hAnsi="Garamond"/>
          <w:color w:val="000000" w:themeColor="text1"/>
          <w:sz w:val="24"/>
          <w:szCs w:val="24"/>
          <w:lang w:val="cs-CZ"/>
        </w:rPr>
        <w:t>Prodávající dále informuje kupujícího</w:t>
      </w:r>
      <w:r w:rsidRPr="00AB6DC0">
        <w:rPr>
          <w:rFonts w:ascii="Garamond" w:hAnsi="Garamond"/>
          <w:color w:val="000000" w:themeColor="text1"/>
          <w:sz w:val="24"/>
          <w:szCs w:val="24"/>
          <w:lang w:val="cs-CZ"/>
        </w:rPr>
        <w:t xml:space="preserve">, že </w:t>
      </w:r>
      <w:r w:rsidRPr="00173F81">
        <w:rPr>
          <w:rFonts w:ascii="Garamond" w:hAnsi="Garamond"/>
          <w:color w:val="000000" w:themeColor="text1"/>
          <w:sz w:val="24"/>
          <w:szCs w:val="24"/>
          <w:lang w:val="cs-CZ"/>
        </w:rPr>
        <w:t>bez předchozího výslovného souhlasu kupujícího není oprávněn využívat tzv. „netechnické cookies“, tj. například marketingové sloužící k cílení reklam, analytické, preferenční či cookies třetích stran.</w:t>
      </w:r>
    </w:p>
    <w:p w14:paraId="2FC806E1" w14:textId="77777777" w:rsidR="00173F81" w:rsidRPr="006F108F" w:rsidRDefault="00173F81" w:rsidP="00173F81">
      <w:pPr>
        <w:pStyle w:val="Odstavecseseznamem"/>
        <w:spacing w:line="276" w:lineRule="auto"/>
        <w:ind w:left="1276"/>
        <w:contextualSpacing w:val="0"/>
        <w:jc w:val="both"/>
        <w:rPr>
          <w:rFonts w:ascii="Garamond" w:hAnsi="Garamond"/>
          <w:color w:val="000000" w:themeColor="text1"/>
          <w:sz w:val="24"/>
          <w:szCs w:val="24"/>
          <w:lang w:val="cs-CZ"/>
        </w:rPr>
      </w:pPr>
    </w:p>
    <w:p w14:paraId="194F9BA7" w14:textId="6A40DF2B" w:rsidR="00D3249C" w:rsidRPr="00762933" w:rsidRDefault="006A26F7" w:rsidP="001741DA">
      <w:pPr>
        <w:pStyle w:val="Odstavecseseznamem"/>
        <w:numPr>
          <w:ilvl w:val="1"/>
          <w:numId w:val="11"/>
        </w:numPr>
        <w:tabs>
          <w:tab w:val="clear" w:pos="1440"/>
        </w:tabs>
        <w:spacing w:line="276" w:lineRule="auto"/>
        <w:ind w:left="709" w:hanging="425"/>
        <w:contextualSpacing w:val="0"/>
        <w:rPr>
          <w:rFonts w:ascii="Garamond" w:hAnsi="Garamond"/>
          <w:b/>
          <w:bCs/>
          <w:caps/>
          <w:color w:val="000000" w:themeColor="text1"/>
          <w:sz w:val="24"/>
          <w:szCs w:val="24"/>
          <w:lang w:val="cs-CZ"/>
        </w:rPr>
      </w:pPr>
      <w:r w:rsidRPr="00762933">
        <w:rPr>
          <w:rFonts w:ascii="Garamond" w:hAnsi="Garamond"/>
          <w:b/>
          <w:bCs/>
          <w:caps/>
          <w:color w:val="000000" w:themeColor="text1"/>
          <w:sz w:val="24"/>
          <w:szCs w:val="24"/>
          <w:lang w:val="cs-CZ"/>
        </w:rPr>
        <w:lastRenderedPageBreak/>
        <w:t>Doručování</w:t>
      </w:r>
    </w:p>
    <w:p w14:paraId="16FFB3F7" w14:textId="7C76AC99" w:rsidR="0013249B" w:rsidRPr="006F108F" w:rsidRDefault="0013249B" w:rsidP="001741DA">
      <w:pPr>
        <w:pStyle w:val="Odstavecseseznamem"/>
        <w:numPr>
          <w:ilvl w:val="1"/>
          <w:numId w:val="24"/>
        </w:numPr>
        <w:spacing w:after="80" w:line="276" w:lineRule="auto"/>
        <w:ind w:left="1276" w:hanging="567"/>
        <w:contextualSpacing w:val="0"/>
        <w:jc w:val="both"/>
        <w:rPr>
          <w:rFonts w:ascii="Garamond" w:hAnsi="Garamond"/>
          <w:color w:val="000000" w:themeColor="text1"/>
          <w:sz w:val="24"/>
          <w:szCs w:val="24"/>
          <w:lang w:val="cs-CZ"/>
        </w:rPr>
      </w:pPr>
      <w:r w:rsidRPr="006F108F">
        <w:rPr>
          <w:rFonts w:ascii="Garamond" w:hAnsi="Garamond"/>
          <w:color w:val="000000" w:themeColor="text1"/>
          <w:sz w:val="24"/>
          <w:szCs w:val="24"/>
          <w:lang w:val="cs-CZ"/>
        </w:rPr>
        <w:t xml:space="preserve">Písemnosti a oznámení týkající se práv a povinností z kupní smlouvy si smluvní strany doručují zejména prostřednictvím </w:t>
      </w:r>
      <w:r w:rsidR="002C7B69" w:rsidRPr="006F108F">
        <w:rPr>
          <w:rFonts w:ascii="Garamond" w:hAnsi="Garamond"/>
          <w:color w:val="000000" w:themeColor="text1"/>
          <w:sz w:val="24"/>
          <w:szCs w:val="24"/>
          <w:lang w:val="cs-CZ"/>
        </w:rPr>
        <w:t xml:space="preserve">příslušných </w:t>
      </w:r>
      <w:r w:rsidRPr="006F108F">
        <w:rPr>
          <w:rFonts w:ascii="Garamond" w:hAnsi="Garamond"/>
          <w:color w:val="000000" w:themeColor="text1"/>
          <w:sz w:val="24"/>
          <w:szCs w:val="24"/>
          <w:lang w:val="cs-CZ"/>
        </w:rPr>
        <w:t>e-mailových adres</w:t>
      </w:r>
      <w:r w:rsidR="006F108F" w:rsidRPr="006F108F">
        <w:rPr>
          <w:rFonts w:ascii="Garamond" w:hAnsi="Garamond"/>
          <w:color w:val="000000" w:themeColor="text1"/>
          <w:sz w:val="24"/>
          <w:szCs w:val="24"/>
          <w:lang w:val="cs-CZ"/>
        </w:rPr>
        <w:t>, a to na elektronickou adresu kupujícího uvedenou v uživatelském účtu kupujícího či uvedenou kupujícím v objednávce, resp. na elektronickou adresu uvedenou na webové stránce prodávajícího.</w:t>
      </w:r>
    </w:p>
    <w:p w14:paraId="1140B73B" w14:textId="5C5D8BC5" w:rsidR="00D3249C" w:rsidRDefault="0013249B" w:rsidP="006F108F">
      <w:pPr>
        <w:pStyle w:val="Odstavecseseznamem"/>
        <w:numPr>
          <w:ilvl w:val="1"/>
          <w:numId w:val="24"/>
        </w:numPr>
        <w:spacing w:line="276" w:lineRule="auto"/>
        <w:ind w:left="1276" w:hanging="567"/>
        <w:contextualSpacing w:val="0"/>
        <w:jc w:val="both"/>
        <w:rPr>
          <w:rFonts w:ascii="Garamond" w:hAnsi="Garamond"/>
          <w:color w:val="000000" w:themeColor="text1"/>
          <w:sz w:val="24"/>
          <w:szCs w:val="24"/>
          <w:lang w:val="cs-CZ"/>
        </w:rPr>
      </w:pPr>
      <w:r w:rsidRPr="006F108F">
        <w:rPr>
          <w:rFonts w:ascii="Garamond" w:hAnsi="Garamond"/>
          <w:color w:val="000000" w:themeColor="text1"/>
          <w:sz w:val="24"/>
          <w:szCs w:val="24"/>
          <w:lang w:val="cs-CZ"/>
        </w:rPr>
        <w:t xml:space="preserve">Pro doručování písemností obsahujících právní jednání směřující k zániku kupní smlouvy (např. odstoupení od smlouvy) </w:t>
      </w:r>
      <w:r w:rsidR="006A26F7" w:rsidRPr="006F108F">
        <w:rPr>
          <w:rFonts w:ascii="Garamond" w:hAnsi="Garamond"/>
          <w:color w:val="000000" w:themeColor="text1"/>
          <w:sz w:val="24"/>
          <w:szCs w:val="24"/>
          <w:lang w:val="cs-CZ"/>
        </w:rPr>
        <w:t>se</w:t>
      </w:r>
      <w:r w:rsidRPr="006F108F">
        <w:rPr>
          <w:rFonts w:ascii="Garamond" w:hAnsi="Garamond"/>
          <w:color w:val="000000" w:themeColor="text1"/>
          <w:sz w:val="24"/>
          <w:szCs w:val="24"/>
          <w:lang w:val="cs-CZ"/>
        </w:rPr>
        <w:t xml:space="preserve"> vyžaduje, aby tato písemnost byla doručována prostřednictvím držitele poštovní licence na příslušnou doručovací adresu smluvní strany, přičemž se uplatní domněnka doby dojití dle </w:t>
      </w:r>
      <w:proofErr w:type="spellStart"/>
      <w:r w:rsidRPr="006F108F">
        <w:rPr>
          <w:rFonts w:ascii="Garamond" w:hAnsi="Garamond"/>
          <w:color w:val="000000" w:themeColor="text1"/>
          <w:sz w:val="24"/>
          <w:szCs w:val="24"/>
          <w:lang w:val="cs-CZ"/>
        </w:rPr>
        <w:t>ust</w:t>
      </w:r>
      <w:proofErr w:type="spellEnd"/>
      <w:r w:rsidRPr="006F108F">
        <w:rPr>
          <w:rFonts w:ascii="Garamond" w:hAnsi="Garamond"/>
          <w:color w:val="000000" w:themeColor="text1"/>
          <w:sz w:val="24"/>
          <w:szCs w:val="24"/>
          <w:lang w:val="cs-CZ"/>
        </w:rPr>
        <w:t xml:space="preserve">. § 573 občanského zákoníku. </w:t>
      </w:r>
      <w:r w:rsidR="006F108F" w:rsidRPr="006F108F">
        <w:rPr>
          <w:rFonts w:ascii="Garamond" w:hAnsi="Garamond"/>
          <w:color w:val="000000" w:themeColor="text1"/>
          <w:sz w:val="24"/>
          <w:szCs w:val="24"/>
          <w:lang w:val="cs-CZ"/>
        </w:rPr>
        <w:t xml:space="preserve">Výjimkou je odstoupení kupujícího – spotřebitele – od kupní smlouvy dle čl. 5 odst. 5.2 obchodních podmínek a v souladu s ustanovením § 1829 a násl. občanského zákoníku, kdy kupující může odstoupit od smlouvy jakýmkoli jednoznačným prohlášením učiněným vůči prodávajícímu, přičemž k účinnosti takového odstoupení </w:t>
      </w:r>
      <w:proofErr w:type="gramStart"/>
      <w:r w:rsidR="006F108F" w:rsidRPr="006F108F">
        <w:rPr>
          <w:rFonts w:ascii="Garamond" w:hAnsi="Garamond"/>
          <w:color w:val="000000" w:themeColor="text1"/>
          <w:sz w:val="24"/>
          <w:szCs w:val="24"/>
          <w:lang w:val="cs-CZ"/>
        </w:rPr>
        <w:t>postačí</w:t>
      </w:r>
      <w:proofErr w:type="gramEnd"/>
      <w:r w:rsidR="006F108F" w:rsidRPr="006F108F">
        <w:rPr>
          <w:rFonts w:ascii="Garamond" w:hAnsi="Garamond"/>
          <w:color w:val="000000" w:themeColor="text1"/>
          <w:sz w:val="24"/>
          <w:szCs w:val="24"/>
          <w:lang w:val="cs-CZ"/>
        </w:rPr>
        <w:t>, aby v zákonné lhůtě pro odstoupení bylo odesláno.</w:t>
      </w:r>
    </w:p>
    <w:p w14:paraId="0A9935C9" w14:textId="77777777" w:rsidR="00173F81" w:rsidRPr="006F108F" w:rsidRDefault="00173F81" w:rsidP="00173F81">
      <w:pPr>
        <w:pStyle w:val="Odstavecseseznamem"/>
        <w:spacing w:line="276" w:lineRule="auto"/>
        <w:ind w:left="1276"/>
        <w:contextualSpacing w:val="0"/>
        <w:jc w:val="both"/>
        <w:rPr>
          <w:rFonts w:ascii="Garamond" w:hAnsi="Garamond"/>
          <w:color w:val="000000" w:themeColor="text1"/>
          <w:sz w:val="24"/>
          <w:szCs w:val="24"/>
          <w:lang w:val="cs-CZ"/>
        </w:rPr>
      </w:pPr>
    </w:p>
    <w:p w14:paraId="2D8AA5C0" w14:textId="05B58960" w:rsidR="00D3249C" w:rsidRPr="00762933" w:rsidRDefault="006A26F7" w:rsidP="006F108F">
      <w:pPr>
        <w:numPr>
          <w:ilvl w:val="0"/>
          <w:numId w:val="12"/>
        </w:numPr>
        <w:spacing w:line="276" w:lineRule="auto"/>
        <w:ind w:left="721" w:hanging="437"/>
        <w:rPr>
          <w:rFonts w:ascii="Garamond" w:hAnsi="Garamond"/>
          <w:b/>
          <w:bCs/>
          <w:caps/>
          <w:sz w:val="24"/>
          <w:szCs w:val="24"/>
          <w:lang w:val="cs-CZ"/>
        </w:rPr>
      </w:pPr>
      <w:r w:rsidRPr="00762933">
        <w:rPr>
          <w:rFonts w:ascii="Garamond" w:hAnsi="Garamond"/>
          <w:b/>
          <w:bCs/>
          <w:caps/>
          <w:sz w:val="24"/>
          <w:szCs w:val="24"/>
          <w:lang w:val="cs-CZ"/>
        </w:rPr>
        <w:t>závĚrečná ustanovení</w:t>
      </w:r>
    </w:p>
    <w:p w14:paraId="648A744B" w14:textId="1F8EA247" w:rsidR="00D3249C" w:rsidRPr="00A72D2C" w:rsidRDefault="006A26F7" w:rsidP="001741DA">
      <w:pPr>
        <w:pStyle w:val="Odstavecseseznamem"/>
        <w:numPr>
          <w:ilvl w:val="1"/>
          <w:numId w:val="2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Pokud </w:t>
      </w:r>
      <w:r w:rsidR="00D3249C" w:rsidRPr="00A72D2C">
        <w:rPr>
          <w:rFonts w:ascii="Garamond" w:hAnsi="Garamond"/>
          <w:sz w:val="24"/>
          <w:szCs w:val="24"/>
          <w:lang w:val="cs-CZ"/>
        </w:rPr>
        <w:t>právní poměr</w:t>
      </w:r>
      <w:r w:rsidRPr="00A72D2C">
        <w:rPr>
          <w:rFonts w:ascii="Garamond" w:hAnsi="Garamond"/>
          <w:sz w:val="24"/>
          <w:szCs w:val="24"/>
          <w:lang w:val="cs-CZ"/>
        </w:rPr>
        <w:t xml:space="preserve"> založený kupní smlouvou obsahuje mezinárodní (zahraniční) prvek, pak strany sjednávají, že </w:t>
      </w:r>
      <w:r w:rsidR="00D3249C" w:rsidRPr="00A72D2C">
        <w:rPr>
          <w:rFonts w:ascii="Garamond" w:hAnsi="Garamond"/>
          <w:sz w:val="24"/>
          <w:szCs w:val="24"/>
          <w:lang w:val="cs-CZ"/>
        </w:rPr>
        <w:t>se takový právní poměr</w:t>
      </w:r>
      <w:r w:rsidRPr="00A72D2C">
        <w:rPr>
          <w:rFonts w:ascii="Garamond" w:hAnsi="Garamond"/>
          <w:sz w:val="24"/>
          <w:szCs w:val="24"/>
          <w:lang w:val="cs-CZ"/>
        </w:rPr>
        <w:t xml:space="preserve"> řídí českým práv</w:t>
      </w:r>
      <w:r w:rsidR="00D3249C" w:rsidRPr="00A72D2C">
        <w:rPr>
          <w:rFonts w:ascii="Garamond" w:hAnsi="Garamond"/>
          <w:sz w:val="24"/>
          <w:szCs w:val="24"/>
          <w:lang w:val="cs-CZ"/>
        </w:rPr>
        <w:t>ním řádem s vyloučením kolizních norem</w:t>
      </w:r>
      <w:r w:rsidRPr="00A72D2C">
        <w:rPr>
          <w:rFonts w:ascii="Garamond" w:hAnsi="Garamond"/>
          <w:sz w:val="24"/>
          <w:szCs w:val="24"/>
          <w:lang w:val="cs-CZ"/>
        </w:rPr>
        <w:t>. Tím</w:t>
      </w:r>
      <w:r w:rsidR="00D3249C" w:rsidRPr="00A72D2C">
        <w:rPr>
          <w:rFonts w:ascii="Garamond" w:hAnsi="Garamond"/>
          <w:sz w:val="24"/>
          <w:szCs w:val="24"/>
          <w:lang w:val="cs-CZ"/>
        </w:rPr>
        <w:t xml:space="preserve"> však</w:t>
      </w:r>
      <w:r w:rsidRPr="00A72D2C">
        <w:rPr>
          <w:rFonts w:ascii="Garamond" w:hAnsi="Garamond"/>
          <w:sz w:val="24"/>
          <w:szCs w:val="24"/>
          <w:lang w:val="cs-CZ"/>
        </w:rPr>
        <w:t xml:space="preserve"> nejsou dotčena práva spotřebitele vyplývající z obecně závazných právních předpisů.</w:t>
      </w:r>
    </w:p>
    <w:p w14:paraId="5C3BB65E" w14:textId="72A4AF02" w:rsidR="00D3249C" w:rsidRPr="00A72D2C" w:rsidRDefault="006A26F7" w:rsidP="001741DA">
      <w:pPr>
        <w:pStyle w:val="Odstavecseseznamem"/>
        <w:numPr>
          <w:ilvl w:val="1"/>
          <w:numId w:val="2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Je-li některé ustanovení obchodních podmínek neplatné nebo neúčinné, nebo se takovým stane, namísto neplatných ustanovení nastoupí ustanovení, jehož smysl se neplatnému ustanovení co nejvíce přibližuje. Neplatnost nebo neúčinnost jednoho ustanovení </w:t>
      </w:r>
      <w:r w:rsidR="00D3249C" w:rsidRPr="00A72D2C">
        <w:rPr>
          <w:rFonts w:ascii="Garamond" w:hAnsi="Garamond"/>
          <w:sz w:val="24"/>
          <w:szCs w:val="24"/>
          <w:lang w:val="cs-CZ"/>
        </w:rPr>
        <w:t>se nedotýká</w:t>
      </w:r>
      <w:r w:rsidRPr="00A72D2C">
        <w:rPr>
          <w:rFonts w:ascii="Garamond" w:hAnsi="Garamond"/>
          <w:sz w:val="24"/>
          <w:szCs w:val="24"/>
          <w:lang w:val="cs-CZ"/>
        </w:rPr>
        <w:t xml:space="preserve"> platnost</w:t>
      </w:r>
      <w:r w:rsidR="00D3249C" w:rsidRPr="00A72D2C">
        <w:rPr>
          <w:rFonts w:ascii="Garamond" w:hAnsi="Garamond"/>
          <w:sz w:val="24"/>
          <w:szCs w:val="24"/>
          <w:lang w:val="cs-CZ"/>
        </w:rPr>
        <w:t>i</w:t>
      </w:r>
      <w:r w:rsidRPr="00A72D2C">
        <w:rPr>
          <w:rFonts w:ascii="Garamond" w:hAnsi="Garamond"/>
          <w:sz w:val="24"/>
          <w:szCs w:val="24"/>
          <w:lang w:val="cs-CZ"/>
        </w:rPr>
        <w:t xml:space="preserve"> ostatních ustanovení</w:t>
      </w:r>
      <w:r w:rsidR="00D3249C" w:rsidRPr="00A72D2C">
        <w:rPr>
          <w:rFonts w:ascii="Garamond" w:hAnsi="Garamond"/>
          <w:sz w:val="24"/>
          <w:szCs w:val="24"/>
          <w:lang w:val="cs-CZ"/>
        </w:rPr>
        <w:t xml:space="preserve"> obchodních podmínek</w:t>
      </w:r>
      <w:r w:rsidRPr="00A72D2C">
        <w:rPr>
          <w:rFonts w:ascii="Garamond" w:hAnsi="Garamond"/>
          <w:sz w:val="24"/>
          <w:szCs w:val="24"/>
          <w:lang w:val="cs-CZ"/>
        </w:rPr>
        <w:t>. Změny a doplňky kupní smlouvy či obchodních podmínek vyžadují písemnou formu.</w:t>
      </w:r>
    </w:p>
    <w:p w14:paraId="7A6C4B6C" w14:textId="77777777" w:rsidR="00D3249C" w:rsidRPr="00DE7EFF" w:rsidRDefault="006A26F7" w:rsidP="001741DA">
      <w:pPr>
        <w:pStyle w:val="Odstavecseseznamem"/>
        <w:numPr>
          <w:ilvl w:val="1"/>
          <w:numId w:val="25"/>
        </w:numPr>
        <w:spacing w:after="80" w:line="276" w:lineRule="auto"/>
        <w:ind w:left="1276" w:hanging="567"/>
        <w:contextualSpacing w:val="0"/>
        <w:jc w:val="both"/>
        <w:rPr>
          <w:rFonts w:ascii="Garamond" w:hAnsi="Garamond"/>
          <w:sz w:val="24"/>
          <w:szCs w:val="24"/>
          <w:lang w:val="cs-CZ"/>
        </w:rPr>
      </w:pPr>
      <w:r w:rsidRPr="00A72D2C">
        <w:rPr>
          <w:rFonts w:ascii="Garamond" w:hAnsi="Garamond"/>
          <w:sz w:val="24"/>
          <w:szCs w:val="24"/>
          <w:lang w:val="cs-CZ"/>
        </w:rPr>
        <w:t xml:space="preserve">Kupní smlouva včetně obchodních podmínek je archivována prodávajícím </w:t>
      </w:r>
      <w:r w:rsidRPr="00DE7EFF">
        <w:rPr>
          <w:rFonts w:ascii="Garamond" w:hAnsi="Garamond"/>
          <w:sz w:val="24"/>
          <w:szCs w:val="24"/>
          <w:lang w:val="cs-CZ"/>
        </w:rPr>
        <w:t xml:space="preserve">v elektronické podobě a </w:t>
      </w:r>
      <w:commentRangeStart w:id="4"/>
      <w:commentRangeStart w:id="5"/>
      <w:r w:rsidRPr="00DE7EFF">
        <w:rPr>
          <w:rFonts w:ascii="Garamond" w:hAnsi="Garamond"/>
          <w:sz w:val="24"/>
          <w:szCs w:val="24"/>
          <w:lang w:val="cs-CZ"/>
        </w:rPr>
        <w:t>není</w:t>
      </w:r>
      <w:commentRangeEnd w:id="4"/>
      <w:r w:rsidR="006F108F" w:rsidRPr="00DE7EFF">
        <w:rPr>
          <w:rStyle w:val="Odkaznakoment"/>
        </w:rPr>
        <w:commentReference w:id="4"/>
      </w:r>
      <w:commentRangeEnd w:id="5"/>
      <w:r w:rsidR="00762933" w:rsidRPr="00DE7EFF">
        <w:rPr>
          <w:rStyle w:val="Odkaznakoment"/>
        </w:rPr>
        <w:commentReference w:id="5"/>
      </w:r>
      <w:r w:rsidRPr="00DE7EFF">
        <w:rPr>
          <w:rFonts w:ascii="Garamond" w:hAnsi="Garamond"/>
          <w:sz w:val="24"/>
          <w:szCs w:val="24"/>
          <w:lang w:val="cs-CZ"/>
        </w:rPr>
        <w:t xml:space="preserve"> přístupná.</w:t>
      </w:r>
    </w:p>
    <w:p w14:paraId="4271CCEF" w14:textId="77777777" w:rsidR="00D3249C" w:rsidRPr="00DE7EFF" w:rsidRDefault="006A26F7" w:rsidP="001741DA">
      <w:pPr>
        <w:pStyle w:val="Odstavecseseznamem"/>
        <w:numPr>
          <w:ilvl w:val="1"/>
          <w:numId w:val="25"/>
        </w:numPr>
        <w:spacing w:after="80" w:line="276" w:lineRule="auto"/>
        <w:ind w:left="1276" w:hanging="567"/>
        <w:contextualSpacing w:val="0"/>
        <w:jc w:val="both"/>
        <w:rPr>
          <w:rFonts w:ascii="Garamond" w:hAnsi="Garamond"/>
          <w:sz w:val="24"/>
          <w:szCs w:val="24"/>
          <w:lang w:val="cs-CZ"/>
        </w:rPr>
      </w:pPr>
      <w:commentRangeStart w:id="6"/>
      <w:r w:rsidRPr="00DE7EFF">
        <w:rPr>
          <w:rFonts w:ascii="Garamond" w:hAnsi="Garamond"/>
          <w:sz w:val="24"/>
          <w:szCs w:val="24"/>
          <w:lang w:val="cs-CZ"/>
        </w:rPr>
        <w:t>Přílohu</w:t>
      </w:r>
      <w:commentRangeEnd w:id="6"/>
      <w:r w:rsidR="007F476F" w:rsidRPr="00DE7EFF">
        <w:rPr>
          <w:rStyle w:val="Odkaznakoment"/>
        </w:rPr>
        <w:commentReference w:id="6"/>
      </w:r>
      <w:r w:rsidRPr="00DE7EFF">
        <w:rPr>
          <w:rFonts w:ascii="Garamond" w:hAnsi="Garamond"/>
          <w:sz w:val="24"/>
          <w:szCs w:val="24"/>
          <w:lang w:val="cs-CZ"/>
        </w:rPr>
        <w:t xml:space="preserve"> obchodních podmínek </w:t>
      </w:r>
      <w:proofErr w:type="gramStart"/>
      <w:r w:rsidRPr="00DE7EFF">
        <w:rPr>
          <w:rFonts w:ascii="Garamond" w:hAnsi="Garamond"/>
          <w:sz w:val="24"/>
          <w:szCs w:val="24"/>
          <w:lang w:val="cs-CZ"/>
        </w:rPr>
        <w:t>tvoří</w:t>
      </w:r>
      <w:proofErr w:type="gramEnd"/>
      <w:r w:rsidRPr="00DE7EFF">
        <w:rPr>
          <w:rFonts w:ascii="Garamond" w:hAnsi="Garamond"/>
          <w:sz w:val="24"/>
          <w:szCs w:val="24"/>
          <w:lang w:val="cs-CZ"/>
        </w:rPr>
        <w:t xml:space="preserve"> vzorový formulář pro odstoupení od kupní smlouvy.</w:t>
      </w:r>
    </w:p>
    <w:p w14:paraId="22983C96" w14:textId="0723AF06" w:rsidR="00414F1A" w:rsidRPr="00A72D2C" w:rsidRDefault="00414F1A" w:rsidP="001741DA">
      <w:pPr>
        <w:pStyle w:val="Odstavecseseznamem"/>
        <w:numPr>
          <w:ilvl w:val="1"/>
          <w:numId w:val="25"/>
        </w:numPr>
        <w:spacing w:after="80" w:line="276" w:lineRule="auto"/>
        <w:ind w:left="1276" w:hanging="567"/>
        <w:contextualSpacing w:val="0"/>
        <w:jc w:val="both"/>
        <w:rPr>
          <w:rFonts w:ascii="Garamond" w:hAnsi="Garamond"/>
          <w:sz w:val="24"/>
          <w:szCs w:val="24"/>
          <w:highlight w:val="yellow"/>
          <w:lang w:val="cs-CZ"/>
        </w:rPr>
      </w:pPr>
      <w:r w:rsidRPr="00DE7EFF">
        <w:rPr>
          <w:rFonts w:ascii="Garamond" w:hAnsi="Garamond"/>
          <w:sz w:val="24"/>
          <w:szCs w:val="24"/>
          <w:lang w:val="cs-CZ"/>
        </w:rPr>
        <w:t xml:space="preserve">Aktuální platné znění obchodních podmínek je zveřejněno na internetové stránce </w:t>
      </w:r>
      <w:hyperlink r:id="rId16" w:history="1">
        <w:r w:rsidRPr="00DE7EFF">
          <w:rPr>
            <w:rStyle w:val="Hypertextovodkaz"/>
            <w:rFonts w:ascii="Garamond" w:hAnsi="Garamond"/>
            <w:color w:val="auto"/>
            <w:sz w:val="24"/>
            <w:szCs w:val="24"/>
            <w:u w:val="none"/>
            <w:lang w:val="cs-CZ"/>
          </w:rPr>
          <w:t>www.ispas.cz</w:t>
        </w:r>
      </w:hyperlink>
      <w:r w:rsidRPr="00DE7EFF">
        <w:rPr>
          <w:rStyle w:val="Hypertextovodkaz"/>
          <w:rFonts w:ascii="Garamond" w:hAnsi="Garamond"/>
          <w:color w:val="auto"/>
          <w:sz w:val="24"/>
          <w:szCs w:val="24"/>
          <w:u w:val="none"/>
          <w:lang w:val="cs-CZ"/>
        </w:rPr>
        <w:t>. Tištěná podoba aktuálních obchodních podmínek</w:t>
      </w:r>
      <w:r w:rsidR="00320589" w:rsidRPr="00DE7EFF">
        <w:rPr>
          <w:rStyle w:val="Hypertextovodkaz"/>
          <w:rFonts w:ascii="Garamond" w:hAnsi="Garamond"/>
          <w:color w:val="auto"/>
          <w:sz w:val="24"/>
          <w:szCs w:val="24"/>
          <w:u w:val="none"/>
          <w:lang w:val="cs-CZ"/>
        </w:rPr>
        <w:t xml:space="preserve"> je k dispozici také na vyžádání</w:t>
      </w:r>
      <w:r w:rsidR="00320589" w:rsidRPr="00173F81">
        <w:rPr>
          <w:rStyle w:val="Hypertextovodkaz"/>
          <w:rFonts w:ascii="Garamond" w:hAnsi="Garamond"/>
          <w:color w:val="auto"/>
          <w:sz w:val="24"/>
          <w:szCs w:val="24"/>
          <w:u w:val="none"/>
          <w:lang w:val="cs-CZ"/>
        </w:rPr>
        <w:t xml:space="preserve"> v provozovně </w:t>
      </w:r>
      <w:r w:rsidR="00F70968">
        <w:rPr>
          <w:rStyle w:val="Hypertextovodkaz"/>
          <w:rFonts w:ascii="Garamond" w:hAnsi="Garamond"/>
          <w:color w:val="auto"/>
          <w:sz w:val="24"/>
          <w:szCs w:val="24"/>
          <w:u w:val="none"/>
          <w:lang w:val="cs-CZ"/>
        </w:rPr>
        <w:t>nebo</w:t>
      </w:r>
      <w:r w:rsidR="00320589" w:rsidRPr="00173F81">
        <w:rPr>
          <w:rStyle w:val="Hypertextovodkaz"/>
          <w:rFonts w:ascii="Garamond" w:hAnsi="Garamond"/>
          <w:color w:val="auto"/>
          <w:sz w:val="24"/>
          <w:szCs w:val="24"/>
          <w:u w:val="none"/>
          <w:lang w:val="cs-CZ"/>
        </w:rPr>
        <w:t xml:space="preserve"> sídle prodávajícího.</w:t>
      </w:r>
    </w:p>
    <w:p w14:paraId="6FCF14C4" w14:textId="20A44C61" w:rsidR="00D3249C" w:rsidRPr="00A72D2C" w:rsidRDefault="006A26F7" w:rsidP="001741DA">
      <w:pPr>
        <w:pStyle w:val="Odstavecseseznamem"/>
        <w:numPr>
          <w:ilvl w:val="1"/>
          <w:numId w:val="25"/>
        </w:numPr>
        <w:spacing w:after="80" w:line="276" w:lineRule="auto"/>
        <w:ind w:left="1276" w:hanging="567"/>
        <w:contextualSpacing w:val="0"/>
        <w:jc w:val="both"/>
        <w:rPr>
          <w:rFonts w:ascii="Garamond" w:hAnsi="Garamond"/>
          <w:sz w:val="24"/>
          <w:szCs w:val="24"/>
          <w:lang w:val="cs-CZ"/>
        </w:rPr>
      </w:pPr>
      <w:r w:rsidRPr="00A72D2C">
        <w:rPr>
          <w:rFonts w:ascii="Garamond" w:hAnsi="Garamond"/>
          <w:kern w:val="0"/>
          <w:sz w:val="24"/>
          <w:szCs w:val="24"/>
          <w:lang w:val="cs-CZ"/>
          <w14:ligatures w14:val="none"/>
        </w:rPr>
        <w:t>Kontaktní údaje prodávajícího:</w:t>
      </w:r>
    </w:p>
    <w:p w14:paraId="59B19906" w14:textId="77777777" w:rsidR="00D3249C" w:rsidRPr="00A72D2C" w:rsidRDefault="00D3249C" w:rsidP="00D3249C">
      <w:pPr>
        <w:pStyle w:val="Odstavecseseznamem"/>
        <w:spacing w:after="80" w:line="276" w:lineRule="auto"/>
        <w:ind w:left="1276"/>
        <w:contextualSpacing w:val="0"/>
        <w:jc w:val="both"/>
        <w:rPr>
          <w:rFonts w:ascii="Garamond" w:hAnsi="Garamond"/>
          <w:kern w:val="0"/>
          <w:sz w:val="24"/>
          <w:szCs w:val="24"/>
          <w:lang w:val="cs-CZ"/>
          <w14:ligatures w14:val="none"/>
        </w:rPr>
      </w:pPr>
      <w:r w:rsidRPr="00A72D2C">
        <w:rPr>
          <w:rFonts w:ascii="Garamond" w:hAnsi="Garamond"/>
          <w:kern w:val="0"/>
          <w:sz w:val="24"/>
          <w:szCs w:val="24"/>
          <w:lang w:val="cs-CZ"/>
          <w14:ligatures w14:val="none"/>
        </w:rPr>
        <w:t>A</w:t>
      </w:r>
      <w:r w:rsidR="006A26F7" w:rsidRPr="00A72D2C">
        <w:rPr>
          <w:rFonts w:ascii="Garamond" w:hAnsi="Garamond"/>
          <w:kern w:val="0"/>
          <w:sz w:val="24"/>
          <w:szCs w:val="24"/>
          <w:lang w:val="cs-CZ"/>
          <w14:ligatures w14:val="none"/>
        </w:rPr>
        <w:t xml:space="preserve">dresa pro doručování </w:t>
      </w:r>
      <w:r w:rsidR="00284A3E" w:rsidRPr="00A72D2C">
        <w:rPr>
          <w:rFonts w:ascii="Garamond" w:hAnsi="Garamond"/>
          <w:kern w:val="0"/>
          <w:sz w:val="24"/>
          <w:szCs w:val="24"/>
          <w:lang w:val="cs-CZ"/>
          <w14:ligatures w14:val="none"/>
        </w:rPr>
        <w:t>FORMANN spol. s r.o.</w:t>
      </w:r>
      <w:r w:rsidR="006A26F7" w:rsidRPr="00A72D2C">
        <w:rPr>
          <w:rFonts w:ascii="Garamond" w:hAnsi="Garamond"/>
          <w:kern w:val="0"/>
          <w:sz w:val="24"/>
          <w:szCs w:val="24"/>
          <w:lang w:val="cs-CZ"/>
          <w14:ligatures w14:val="none"/>
        </w:rPr>
        <w:t xml:space="preserve">, </w:t>
      </w:r>
      <w:bookmarkStart w:id="7" w:name="_Hlk152143335"/>
      <w:r w:rsidR="009502FF" w:rsidRPr="00A72D2C">
        <w:rPr>
          <w:rFonts w:ascii="Garamond" w:hAnsi="Garamond"/>
          <w:sz w:val="24"/>
          <w:szCs w:val="24"/>
          <w:lang w:val="cs-CZ"/>
        </w:rPr>
        <w:t>Na Drahách 131, 252 41 Zlatníky-Hodkovice</w:t>
      </w:r>
    </w:p>
    <w:bookmarkEnd w:id="7"/>
    <w:p w14:paraId="1AFE9100" w14:textId="60D9E463" w:rsidR="00D3249C" w:rsidRPr="00A72D2C" w:rsidRDefault="00D3249C" w:rsidP="00D3249C">
      <w:pPr>
        <w:pStyle w:val="Odstavecseseznamem"/>
        <w:spacing w:after="80" w:line="276" w:lineRule="auto"/>
        <w:ind w:left="1276"/>
        <w:contextualSpacing w:val="0"/>
        <w:jc w:val="both"/>
        <w:rPr>
          <w:rFonts w:ascii="Garamond" w:hAnsi="Garamond"/>
          <w:kern w:val="0"/>
          <w:sz w:val="24"/>
          <w:szCs w:val="24"/>
          <w:lang w:val="cs-CZ"/>
          <w14:ligatures w14:val="none"/>
        </w:rPr>
      </w:pPr>
      <w:r w:rsidRPr="00A72D2C">
        <w:rPr>
          <w:rFonts w:ascii="Garamond" w:hAnsi="Garamond"/>
          <w:kern w:val="0"/>
          <w:sz w:val="24"/>
          <w:szCs w:val="24"/>
          <w:lang w:val="cs-CZ"/>
          <w14:ligatures w14:val="none"/>
        </w:rPr>
        <w:t>A</w:t>
      </w:r>
      <w:r w:rsidR="006A26F7" w:rsidRPr="00A72D2C">
        <w:rPr>
          <w:rFonts w:ascii="Garamond" w:hAnsi="Garamond"/>
          <w:kern w:val="0"/>
          <w:sz w:val="24"/>
          <w:szCs w:val="24"/>
          <w:lang w:val="cs-CZ"/>
          <w14:ligatures w14:val="none"/>
        </w:rPr>
        <w:t xml:space="preserve">dresa elektronické </w:t>
      </w:r>
      <w:proofErr w:type="gramStart"/>
      <w:r w:rsidR="006A26F7" w:rsidRPr="00A72D2C">
        <w:rPr>
          <w:rFonts w:ascii="Garamond" w:hAnsi="Garamond"/>
          <w:kern w:val="0"/>
          <w:sz w:val="24"/>
          <w:szCs w:val="24"/>
          <w:lang w:val="cs-CZ"/>
          <w14:ligatures w14:val="none"/>
        </w:rPr>
        <w:t>pošty</w:t>
      </w:r>
      <w:r w:rsidR="00DE7EFF">
        <w:rPr>
          <w:rFonts w:ascii="Garamond" w:hAnsi="Garamond"/>
          <w:kern w:val="0"/>
          <w:sz w:val="24"/>
          <w:szCs w:val="24"/>
          <w:lang w:val="cs-CZ"/>
          <w14:ligatures w14:val="none"/>
        </w:rPr>
        <w:t xml:space="preserve"> :</w:t>
      </w:r>
      <w:proofErr w:type="gramEnd"/>
      <w:r w:rsidR="00DE7EFF">
        <w:rPr>
          <w:rFonts w:ascii="Garamond" w:hAnsi="Garamond"/>
          <w:kern w:val="0"/>
          <w:sz w:val="24"/>
          <w:szCs w:val="24"/>
          <w:lang w:val="cs-CZ"/>
          <w14:ligatures w14:val="none"/>
        </w:rPr>
        <w:t xml:space="preserve"> info@ispas.cz</w:t>
      </w:r>
    </w:p>
    <w:p w14:paraId="1E6F0EC9" w14:textId="2A0B3256" w:rsidR="0038797D" w:rsidRDefault="00D3249C" w:rsidP="00D3249C">
      <w:pPr>
        <w:pStyle w:val="Odstavecseseznamem"/>
        <w:spacing w:line="276" w:lineRule="auto"/>
        <w:ind w:left="1276"/>
        <w:jc w:val="both"/>
        <w:rPr>
          <w:rFonts w:ascii="Garamond" w:hAnsi="Garamond"/>
          <w:kern w:val="0"/>
          <w:sz w:val="24"/>
          <w:szCs w:val="24"/>
          <w:lang w:val="cs-CZ"/>
          <w14:ligatures w14:val="none"/>
        </w:rPr>
      </w:pPr>
      <w:r w:rsidRPr="00A72D2C">
        <w:rPr>
          <w:rFonts w:ascii="Garamond" w:hAnsi="Garamond"/>
          <w:kern w:val="0"/>
          <w:sz w:val="24"/>
          <w:szCs w:val="24"/>
          <w:lang w:val="cs-CZ"/>
          <w14:ligatures w14:val="none"/>
        </w:rPr>
        <w:t>T</w:t>
      </w:r>
      <w:r w:rsidR="006A26F7" w:rsidRPr="00A72D2C">
        <w:rPr>
          <w:rFonts w:ascii="Garamond" w:hAnsi="Garamond"/>
          <w:kern w:val="0"/>
          <w:sz w:val="24"/>
          <w:szCs w:val="24"/>
          <w:lang w:val="cs-CZ"/>
          <w14:ligatures w14:val="none"/>
        </w:rPr>
        <w:t>elefon</w:t>
      </w:r>
      <w:r w:rsidRPr="00A72D2C">
        <w:rPr>
          <w:rFonts w:ascii="Garamond" w:hAnsi="Garamond"/>
          <w:kern w:val="0"/>
          <w:sz w:val="24"/>
          <w:szCs w:val="24"/>
          <w:lang w:val="cs-CZ"/>
          <w14:ligatures w14:val="none"/>
        </w:rPr>
        <w:t>:</w:t>
      </w:r>
      <w:r w:rsidR="006A26F7" w:rsidRPr="00A72D2C">
        <w:rPr>
          <w:rFonts w:ascii="Garamond" w:hAnsi="Garamond"/>
          <w:kern w:val="0"/>
          <w:sz w:val="24"/>
          <w:szCs w:val="24"/>
          <w:lang w:val="cs-CZ"/>
          <w14:ligatures w14:val="none"/>
        </w:rPr>
        <w:t xml:space="preserve"> </w:t>
      </w:r>
      <w:r w:rsidRPr="00A72D2C">
        <w:rPr>
          <w:rFonts w:ascii="Garamond" w:hAnsi="Garamond"/>
          <w:kern w:val="0"/>
          <w:sz w:val="24"/>
          <w:szCs w:val="24"/>
          <w:lang w:val="cs-CZ"/>
          <w14:ligatures w14:val="none"/>
        </w:rPr>
        <w:t xml:space="preserve">+420 </w:t>
      </w:r>
      <w:r w:rsidR="006A26F7" w:rsidRPr="00A72D2C">
        <w:rPr>
          <w:rFonts w:ascii="Garamond" w:hAnsi="Garamond"/>
          <w:kern w:val="0"/>
          <w:sz w:val="24"/>
          <w:szCs w:val="24"/>
          <w:lang w:val="cs-CZ"/>
          <w14:ligatures w14:val="none"/>
        </w:rPr>
        <w:t>606 792</w:t>
      </w:r>
      <w:r w:rsidR="00320589">
        <w:rPr>
          <w:rFonts w:ascii="Garamond" w:hAnsi="Garamond"/>
          <w:kern w:val="0"/>
          <w:sz w:val="24"/>
          <w:szCs w:val="24"/>
          <w:lang w:val="cs-CZ"/>
          <w14:ligatures w14:val="none"/>
        </w:rPr>
        <w:t> </w:t>
      </w:r>
      <w:r w:rsidR="006A26F7" w:rsidRPr="00A72D2C">
        <w:rPr>
          <w:rFonts w:ascii="Garamond" w:hAnsi="Garamond"/>
          <w:kern w:val="0"/>
          <w:sz w:val="24"/>
          <w:szCs w:val="24"/>
          <w:lang w:val="cs-CZ"/>
          <w14:ligatures w14:val="none"/>
        </w:rPr>
        <w:t>361.</w:t>
      </w:r>
    </w:p>
    <w:p w14:paraId="0595A9E8" w14:textId="01EEC2DD" w:rsidR="00320589" w:rsidRDefault="00320589" w:rsidP="00320589">
      <w:pPr>
        <w:pStyle w:val="Odstavecseseznamem"/>
        <w:numPr>
          <w:ilvl w:val="1"/>
          <w:numId w:val="25"/>
        </w:numPr>
        <w:spacing w:after="80" w:line="276" w:lineRule="auto"/>
        <w:ind w:left="1276" w:hanging="567"/>
        <w:contextualSpacing w:val="0"/>
        <w:jc w:val="both"/>
        <w:rPr>
          <w:rFonts w:ascii="Garamond" w:hAnsi="Garamond"/>
          <w:kern w:val="0"/>
          <w:sz w:val="24"/>
          <w:szCs w:val="24"/>
          <w:lang w:val="cs-CZ"/>
          <w14:ligatures w14:val="none"/>
        </w:rPr>
      </w:pPr>
      <w:r>
        <w:rPr>
          <w:rFonts w:ascii="Garamond" w:hAnsi="Garamond"/>
          <w:kern w:val="0"/>
          <w:sz w:val="24"/>
          <w:szCs w:val="24"/>
          <w:lang w:val="cs-CZ"/>
          <w14:ligatures w14:val="none"/>
        </w:rPr>
        <w:t xml:space="preserve">Tyto obchodní podmínky jsou platné a účinné od </w:t>
      </w:r>
      <w:r w:rsidR="00DE7EFF">
        <w:rPr>
          <w:rFonts w:ascii="Garamond" w:hAnsi="Garamond"/>
          <w:kern w:val="0"/>
          <w:sz w:val="24"/>
          <w:szCs w:val="24"/>
          <w:lang w:val="cs-CZ"/>
          <w14:ligatures w14:val="none"/>
        </w:rPr>
        <w:t>1.12.2023</w:t>
      </w:r>
      <w:r>
        <w:rPr>
          <w:rFonts w:ascii="Garamond" w:hAnsi="Garamond"/>
          <w:kern w:val="0"/>
          <w:sz w:val="24"/>
          <w:szCs w:val="24"/>
          <w:lang w:val="cs-CZ"/>
          <w14:ligatures w14:val="none"/>
        </w:rPr>
        <w:t>.</w:t>
      </w:r>
    </w:p>
    <w:p w14:paraId="0AE42B24" w14:textId="271319AF" w:rsidR="00504001" w:rsidRPr="00504001" w:rsidRDefault="00504001" w:rsidP="00504001">
      <w:pPr>
        <w:spacing w:after="80" w:line="276" w:lineRule="auto"/>
        <w:jc w:val="both"/>
        <w:rPr>
          <w:rFonts w:ascii="Garamond" w:hAnsi="Garamond"/>
          <w:b/>
          <w:bCs/>
          <w:kern w:val="0"/>
          <w:sz w:val="24"/>
          <w:szCs w:val="24"/>
          <w:lang w:val="cs-CZ"/>
          <w14:ligatures w14:val="none"/>
        </w:rPr>
      </w:pPr>
      <w:r w:rsidRPr="00504001">
        <w:rPr>
          <w:rFonts w:ascii="Garamond" w:hAnsi="Garamond"/>
          <w:b/>
          <w:bCs/>
          <w:kern w:val="0"/>
          <w:sz w:val="24"/>
          <w:szCs w:val="24"/>
          <w:lang w:val="cs-CZ"/>
          <w14:ligatures w14:val="none"/>
        </w:rPr>
        <w:lastRenderedPageBreak/>
        <w:t>Přílohy:</w:t>
      </w:r>
    </w:p>
    <w:p w14:paraId="30DF7B59" w14:textId="70E26784" w:rsidR="00504001" w:rsidRPr="00504001" w:rsidRDefault="00504001" w:rsidP="00504001">
      <w:pPr>
        <w:pStyle w:val="Odstavecseseznamem"/>
        <w:numPr>
          <w:ilvl w:val="0"/>
          <w:numId w:val="28"/>
        </w:numPr>
        <w:spacing w:after="80" w:line="276" w:lineRule="auto"/>
        <w:jc w:val="both"/>
        <w:rPr>
          <w:rFonts w:ascii="Garamond" w:hAnsi="Garamond"/>
          <w:kern w:val="0"/>
          <w:sz w:val="24"/>
          <w:szCs w:val="24"/>
          <w:lang w:val="cs-CZ"/>
          <w14:ligatures w14:val="none"/>
        </w:rPr>
      </w:pPr>
      <w:r>
        <w:rPr>
          <w:rFonts w:ascii="Garamond" w:hAnsi="Garamond"/>
          <w:kern w:val="0"/>
          <w:sz w:val="24"/>
          <w:szCs w:val="24"/>
          <w:lang w:val="cs-CZ"/>
          <w14:ligatures w14:val="none"/>
        </w:rPr>
        <w:t>Formulář pro odstoupení od smlouvy</w:t>
      </w:r>
    </w:p>
    <w:p w14:paraId="0B5FC20C" w14:textId="77777777" w:rsidR="00320589" w:rsidRDefault="00320589" w:rsidP="00320589">
      <w:pPr>
        <w:spacing w:after="80" w:line="276" w:lineRule="auto"/>
        <w:jc w:val="both"/>
        <w:rPr>
          <w:rFonts w:ascii="Garamond" w:hAnsi="Garamond"/>
          <w:kern w:val="0"/>
          <w:sz w:val="24"/>
          <w:szCs w:val="24"/>
          <w:lang w:val="cs-CZ"/>
          <w14:ligatures w14:val="none"/>
        </w:rPr>
      </w:pPr>
    </w:p>
    <w:p w14:paraId="34B8CFEE" w14:textId="1688D35C" w:rsidR="00320589" w:rsidRPr="00173F81" w:rsidRDefault="00320589" w:rsidP="00173F81">
      <w:pPr>
        <w:spacing w:after="80" w:line="276" w:lineRule="auto"/>
        <w:jc w:val="both"/>
        <w:rPr>
          <w:rFonts w:ascii="Garamond" w:hAnsi="Garamond"/>
          <w:kern w:val="0"/>
          <w:sz w:val="24"/>
          <w:szCs w:val="24"/>
          <w:lang w:val="cs-CZ"/>
          <w14:ligatures w14:val="none"/>
        </w:rPr>
      </w:pPr>
      <w:r>
        <w:rPr>
          <w:rFonts w:ascii="Garamond" w:hAnsi="Garamond"/>
          <w:kern w:val="0"/>
          <w:sz w:val="24"/>
          <w:szCs w:val="24"/>
          <w:lang w:val="cs-CZ"/>
          <w14:ligatures w14:val="none"/>
        </w:rPr>
        <w:t xml:space="preserve">V </w:t>
      </w:r>
      <w:r w:rsidR="00DE7EFF">
        <w:rPr>
          <w:rFonts w:ascii="Garamond" w:hAnsi="Garamond"/>
          <w:kern w:val="0"/>
          <w:sz w:val="24"/>
          <w:szCs w:val="24"/>
          <w:lang w:val="cs-CZ"/>
          <w14:ligatures w14:val="none"/>
        </w:rPr>
        <w:t>Praze</w:t>
      </w:r>
      <w:r>
        <w:rPr>
          <w:rFonts w:ascii="Garamond" w:hAnsi="Garamond"/>
          <w:kern w:val="0"/>
          <w:sz w:val="24"/>
          <w:szCs w:val="24"/>
          <w:lang w:val="cs-CZ"/>
          <w14:ligatures w14:val="none"/>
        </w:rPr>
        <w:t xml:space="preserve"> dne </w:t>
      </w:r>
      <w:r w:rsidR="00DE7EFF">
        <w:rPr>
          <w:rFonts w:ascii="Garamond" w:hAnsi="Garamond"/>
          <w:kern w:val="0"/>
          <w:sz w:val="24"/>
          <w:szCs w:val="24"/>
          <w:lang w:val="cs-CZ"/>
          <w14:ligatures w14:val="none"/>
        </w:rPr>
        <w:t>30.11.2023</w:t>
      </w:r>
    </w:p>
    <w:sectPr w:rsidR="00320589" w:rsidRPr="00173F81">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ek Klauz" w:date="2023-11-29T10:17:00Z" w:initials="MK">
    <w:p w14:paraId="6EC05B55" w14:textId="77777777" w:rsidR="002678D9" w:rsidRDefault="002678D9" w:rsidP="00F76491">
      <w:pPr>
        <w:pStyle w:val="Textkomente"/>
      </w:pPr>
      <w:r>
        <w:rPr>
          <w:rStyle w:val="Odkaznakoment"/>
        </w:rPr>
        <w:annotationRef/>
      </w:r>
      <w:r>
        <w:t xml:space="preserve">Doporučujeme alespoň 5 let. </w:t>
      </w:r>
    </w:p>
  </w:comment>
  <w:comment w:id="1" w:author="Marek Klauz" w:date="2023-07-18T14:01:00Z" w:initials="MK">
    <w:p w14:paraId="1AB4EC77" w14:textId="59FAD165" w:rsidR="007408A4" w:rsidRDefault="007408A4" w:rsidP="008B330C">
      <w:pPr>
        <w:pStyle w:val="Textkomente"/>
      </w:pPr>
      <w:r>
        <w:rPr>
          <w:rStyle w:val="Odkaznakoment"/>
        </w:rPr>
        <w:annotationRef/>
      </w:r>
      <w:r>
        <w:t>Viz ust. § 1826a odst. 2 občanského zákoníku.</w:t>
      </w:r>
    </w:p>
  </w:comment>
  <w:comment w:id="2" w:author="Marek Klauz" w:date="2023-07-18T17:07:00Z" w:initials="MK">
    <w:p w14:paraId="75617B9C" w14:textId="77777777" w:rsidR="0029654F" w:rsidRDefault="0029654F" w:rsidP="00200A7E">
      <w:pPr>
        <w:pStyle w:val="Textkomente"/>
      </w:pPr>
      <w:r>
        <w:rPr>
          <w:rStyle w:val="Odkaznakoment"/>
        </w:rPr>
        <w:annotationRef/>
      </w:r>
      <w:r>
        <w:t>Viz ust. § 1830 odst. 1 OZ.</w:t>
      </w:r>
    </w:p>
  </w:comment>
  <w:comment w:id="3" w:author="Marek Klauz" w:date="2023-07-18T15:49:00Z" w:initials="MK">
    <w:p w14:paraId="6DF48D79" w14:textId="43CCF50B" w:rsidR="00F0113F" w:rsidRDefault="00F0113F" w:rsidP="00D2536E">
      <w:pPr>
        <w:pStyle w:val="Textkomente"/>
      </w:pPr>
      <w:r>
        <w:rPr>
          <w:rStyle w:val="Odkaznakoment"/>
        </w:rPr>
        <w:annotationRef/>
      </w:r>
      <w:r>
        <w:t>Dle ust. § 1820 odst. 1 písm. j) OZ je nutné uvést výši nákladů spojených s vrácením zboží jinou než obvyklou poštovní cestou. Nelze-li uvést přesnou částku, pak alespoň rozumný odhad maximální výše.</w:t>
      </w:r>
    </w:p>
  </w:comment>
  <w:comment w:id="4" w:author="Marek Klauz" w:date="2023-07-19T11:30:00Z" w:initials="MK">
    <w:p w14:paraId="7967F978" w14:textId="14EA45DE" w:rsidR="006F108F" w:rsidRDefault="006F108F" w:rsidP="004D24B1">
      <w:pPr>
        <w:pStyle w:val="Textkomente"/>
      </w:pPr>
      <w:r>
        <w:rPr>
          <w:rStyle w:val="Odkaznakoment"/>
        </w:rPr>
        <w:annotationRef/>
      </w:r>
      <w:r>
        <w:t>Co přesně je myšleno tím, že "není přístupná"?</w:t>
      </w:r>
    </w:p>
  </w:comment>
  <w:comment w:id="5" w:author="Marek Klauz" w:date="2023-11-30T14:28:00Z" w:initials="MK">
    <w:p w14:paraId="62BAB30A" w14:textId="77777777" w:rsidR="00762933" w:rsidRDefault="00762933" w:rsidP="00762933">
      <w:r>
        <w:rPr>
          <w:rStyle w:val="Odkaznakoment"/>
        </w:rPr>
        <w:annotationRef/>
      </w:r>
      <w:r>
        <w:rPr>
          <w:color w:val="000000"/>
          <w:sz w:val="20"/>
          <w:szCs w:val="20"/>
        </w:rPr>
        <w:t>Vždy bych kupní smlouvu, byť elektronickou ji zaslal kupujícímu</w:t>
      </w:r>
    </w:p>
  </w:comment>
  <w:comment w:id="6" w:author="Marek Klauz" w:date="2023-07-19T10:49:00Z" w:initials="MK">
    <w:p w14:paraId="0710A58B" w14:textId="77777777" w:rsidR="00762933" w:rsidRDefault="007F476F" w:rsidP="00762933">
      <w:r>
        <w:rPr>
          <w:rStyle w:val="Odkaznakoment"/>
        </w:rPr>
        <w:annotationRef/>
      </w:r>
      <w:r w:rsidR="00762933">
        <w:rPr>
          <w:sz w:val="20"/>
          <w:szCs w:val="20"/>
        </w:rPr>
        <w:t>formulář přikládám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05B55" w15:done="1"/>
  <w15:commentEx w15:paraId="1AB4EC77" w15:done="1"/>
  <w15:commentEx w15:paraId="75617B9C" w15:done="1"/>
  <w15:commentEx w15:paraId="6DF48D79" w15:done="1"/>
  <w15:commentEx w15:paraId="7967F978" w15:done="0"/>
  <w15:commentEx w15:paraId="62BAB30A" w15:paraIdParent="7967F978" w15:done="0"/>
  <w15:commentEx w15:paraId="0710A5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59704F" w16cex:dateUtc="2023-11-29T09:17:00Z"/>
  <w16cex:commentExtensible w16cex:durableId="286119B6" w16cex:dateUtc="2023-07-18T12:01:00Z"/>
  <w16cex:commentExtensible w16cex:durableId="28614565" w16cex:dateUtc="2023-07-18T15:07:00Z"/>
  <w16cex:commentExtensible w16cex:durableId="286132FF" w16cex:dateUtc="2023-07-18T13:49:00Z"/>
  <w16cex:commentExtensible w16cex:durableId="286247CD" w16cex:dateUtc="2023-07-19T09:30:00Z"/>
  <w16cex:commentExtensible w16cex:durableId="7DDF6A25" w16cex:dateUtc="2023-11-30T13:28:00Z"/>
  <w16cex:commentExtensible w16cex:durableId="28623E46" w16cex:dateUtc="2023-07-1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05B55" w16cid:durableId="0759704F"/>
  <w16cid:commentId w16cid:paraId="1AB4EC77" w16cid:durableId="286119B6"/>
  <w16cid:commentId w16cid:paraId="75617B9C" w16cid:durableId="28614565"/>
  <w16cid:commentId w16cid:paraId="6DF48D79" w16cid:durableId="286132FF"/>
  <w16cid:commentId w16cid:paraId="7967F978" w16cid:durableId="286247CD"/>
  <w16cid:commentId w16cid:paraId="62BAB30A" w16cid:durableId="7DDF6A25"/>
  <w16cid:commentId w16cid:paraId="0710A58B" w16cid:durableId="28623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D689" w14:textId="77777777" w:rsidR="00DC6EED" w:rsidRDefault="00DC6EED" w:rsidP="00F0113F">
      <w:pPr>
        <w:spacing w:after="0" w:line="240" w:lineRule="auto"/>
      </w:pPr>
      <w:r>
        <w:separator/>
      </w:r>
    </w:p>
  </w:endnote>
  <w:endnote w:type="continuationSeparator" w:id="0">
    <w:p w14:paraId="16DDA404" w14:textId="77777777" w:rsidR="00DC6EED" w:rsidRDefault="00DC6EED" w:rsidP="00F0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07413"/>
      <w:docPartObj>
        <w:docPartGallery w:val="Page Numbers (Bottom of Page)"/>
        <w:docPartUnique/>
      </w:docPartObj>
    </w:sdtPr>
    <w:sdtContent>
      <w:sdt>
        <w:sdtPr>
          <w:id w:val="-1769616900"/>
          <w:docPartObj>
            <w:docPartGallery w:val="Page Numbers (Top of Page)"/>
            <w:docPartUnique/>
          </w:docPartObj>
        </w:sdtPr>
        <w:sdtContent>
          <w:p w14:paraId="7A6E024E" w14:textId="7762C72A" w:rsidR="00F0113F" w:rsidRDefault="00F0113F">
            <w:pPr>
              <w:pStyle w:val="Zpat"/>
              <w:jc w:val="right"/>
            </w:pPr>
            <w:r w:rsidRPr="00F0113F">
              <w:rPr>
                <w:rFonts w:ascii="Garamond" w:hAnsi="Garamond"/>
                <w:sz w:val="24"/>
                <w:szCs w:val="24"/>
                <w:lang w:val="cs-CZ"/>
              </w:rPr>
              <w:t xml:space="preserve">Stránka </w:t>
            </w:r>
            <w:r w:rsidRPr="00F0113F">
              <w:rPr>
                <w:rFonts w:ascii="Garamond" w:hAnsi="Garamond"/>
                <w:b/>
                <w:bCs/>
                <w:sz w:val="24"/>
                <w:szCs w:val="24"/>
              </w:rPr>
              <w:fldChar w:fldCharType="begin"/>
            </w:r>
            <w:r w:rsidRPr="00F0113F">
              <w:rPr>
                <w:rFonts w:ascii="Garamond" w:hAnsi="Garamond"/>
                <w:b/>
                <w:bCs/>
                <w:sz w:val="24"/>
                <w:szCs w:val="24"/>
              </w:rPr>
              <w:instrText>PAGE</w:instrText>
            </w:r>
            <w:r w:rsidRPr="00F0113F">
              <w:rPr>
                <w:rFonts w:ascii="Garamond" w:hAnsi="Garamond"/>
                <w:b/>
                <w:bCs/>
                <w:sz w:val="24"/>
                <w:szCs w:val="24"/>
              </w:rPr>
              <w:fldChar w:fldCharType="separate"/>
            </w:r>
            <w:r w:rsidRPr="00F0113F">
              <w:rPr>
                <w:rFonts w:ascii="Garamond" w:hAnsi="Garamond"/>
                <w:b/>
                <w:bCs/>
                <w:sz w:val="24"/>
                <w:szCs w:val="24"/>
                <w:lang w:val="cs-CZ"/>
              </w:rPr>
              <w:t>2</w:t>
            </w:r>
            <w:r w:rsidRPr="00F0113F">
              <w:rPr>
                <w:rFonts w:ascii="Garamond" w:hAnsi="Garamond"/>
                <w:b/>
                <w:bCs/>
                <w:sz w:val="24"/>
                <w:szCs w:val="24"/>
              </w:rPr>
              <w:fldChar w:fldCharType="end"/>
            </w:r>
            <w:r w:rsidRPr="00F0113F">
              <w:rPr>
                <w:rFonts w:ascii="Garamond" w:hAnsi="Garamond"/>
                <w:sz w:val="24"/>
                <w:szCs w:val="24"/>
                <w:lang w:val="cs-CZ"/>
              </w:rPr>
              <w:t xml:space="preserve"> z </w:t>
            </w:r>
            <w:r w:rsidRPr="00F0113F">
              <w:rPr>
                <w:rFonts w:ascii="Garamond" w:hAnsi="Garamond"/>
                <w:b/>
                <w:bCs/>
                <w:sz w:val="24"/>
                <w:szCs w:val="24"/>
              </w:rPr>
              <w:fldChar w:fldCharType="begin"/>
            </w:r>
            <w:r w:rsidRPr="00F0113F">
              <w:rPr>
                <w:rFonts w:ascii="Garamond" w:hAnsi="Garamond"/>
                <w:b/>
                <w:bCs/>
                <w:sz w:val="24"/>
                <w:szCs w:val="24"/>
              </w:rPr>
              <w:instrText>NUMPAGES</w:instrText>
            </w:r>
            <w:r w:rsidRPr="00F0113F">
              <w:rPr>
                <w:rFonts w:ascii="Garamond" w:hAnsi="Garamond"/>
                <w:b/>
                <w:bCs/>
                <w:sz w:val="24"/>
                <w:szCs w:val="24"/>
              </w:rPr>
              <w:fldChar w:fldCharType="separate"/>
            </w:r>
            <w:r w:rsidRPr="00F0113F">
              <w:rPr>
                <w:rFonts w:ascii="Garamond" w:hAnsi="Garamond"/>
                <w:b/>
                <w:bCs/>
                <w:sz w:val="24"/>
                <w:szCs w:val="24"/>
                <w:lang w:val="cs-CZ"/>
              </w:rPr>
              <w:t>2</w:t>
            </w:r>
            <w:r w:rsidRPr="00F0113F">
              <w:rPr>
                <w:rFonts w:ascii="Garamond" w:hAnsi="Garamond"/>
                <w:b/>
                <w:bCs/>
                <w:sz w:val="24"/>
                <w:szCs w:val="24"/>
              </w:rPr>
              <w:fldChar w:fldCharType="end"/>
            </w:r>
          </w:p>
        </w:sdtContent>
      </w:sdt>
    </w:sdtContent>
  </w:sdt>
  <w:p w14:paraId="3A1FFFA7" w14:textId="77777777" w:rsidR="00F0113F" w:rsidRDefault="00F011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470C" w14:textId="77777777" w:rsidR="00DC6EED" w:rsidRDefault="00DC6EED" w:rsidP="00F0113F">
      <w:pPr>
        <w:spacing w:after="0" w:line="240" w:lineRule="auto"/>
      </w:pPr>
      <w:r>
        <w:separator/>
      </w:r>
    </w:p>
  </w:footnote>
  <w:footnote w:type="continuationSeparator" w:id="0">
    <w:p w14:paraId="35AF4F5B" w14:textId="77777777" w:rsidR="00DC6EED" w:rsidRDefault="00DC6EED" w:rsidP="00F01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992"/>
    <w:multiLevelType w:val="multilevel"/>
    <w:tmpl w:val="9BF4872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F0233A"/>
    <w:multiLevelType w:val="multilevel"/>
    <w:tmpl w:val="5C9EA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41264F"/>
    <w:multiLevelType w:val="multilevel"/>
    <w:tmpl w:val="9DAE878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6472BA"/>
    <w:multiLevelType w:val="multilevel"/>
    <w:tmpl w:val="4DDA301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574A79"/>
    <w:multiLevelType w:val="multilevel"/>
    <w:tmpl w:val="9EDAA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8B251A"/>
    <w:multiLevelType w:val="hybridMultilevel"/>
    <w:tmpl w:val="0DF030DA"/>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6" w15:restartNumberingAfterBreak="0">
    <w:nsid w:val="256E1415"/>
    <w:multiLevelType w:val="multilevel"/>
    <w:tmpl w:val="21DEB0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0B3279"/>
    <w:multiLevelType w:val="hybridMultilevel"/>
    <w:tmpl w:val="5B08D7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AF6F22"/>
    <w:multiLevelType w:val="multilevel"/>
    <w:tmpl w:val="7D00D59E"/>
    <w:lvl w:ilvl="0">
      <w:start w:val="1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E50861"/>
    <w:multiLevelType w:val="multilevel"/>
    <w:tmpl w:val="36A6052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74C6B9E"/>
    <w:multiLevelType w:val="multilevel"/>
    <w:tmpl w:val="BBC867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842D67"/>
    <w:multiLevelType w:val="multilevel"/>
    <w:tmpl w:val="FDDC64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D36BEC"/>
    <w:multiLevelType w:val="multilevel"/>
    <w:tmpl w:val="2FC4E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303527"/>
    <w:multiLevelType w:val="hybridMultilevel"/>
    <w:tmpl w:val="0DF030DA"/>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4" w15:restartNumberingAfterBreak="0">
    <w:nsid w:val="4F466B2B"/>
    <w:multiLevelType w:val="multilevel"/>
    <w:tmpl w:val="3522C7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2957E8"/>
    <w:multiLevelType w:val="multilevel"/>
    <w:tmpl w:val="2EC49E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38148C"/>
    <w:multiLevelType w:val="multilevel"/>
    <w:tmpl w:val="F5369B1A"/>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8C23BF"/>
    <w:multiLevelType w:val="multilevel"/>
    <w:tmpl w:val="141E22B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94A7EB6"/>
    <w:multiLevelType w:val="multilevel"/>
    <w:tmpl w:val="D9FE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C3E2975"/>
    <w:multiLevelType w:val="multilevel"/>
    <w:tmpl w:val="5A0CE50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95331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977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95463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50567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51819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960794">
    <w:abstractNumId w:val="18"/>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12969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141437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182137">
    <w:abstractNumId w:val="18"/>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005419">
    <w:abstractNumId w:val="18"/>
  </w:num>
  <w:num w:numId="11" w16cid:durableId="1158230549">
    <w:abstractNumId w:val="18"/>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4836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451160">
    <w:abstractNumId w:val="10"/>
  </w:num>
  <w:num w:numId="14" w16cid:durableId="852645903">
    <w:abstractNumId w:val="6"/>
  </w:num>
  <w:num w:numId="15" w16cid:durableId="1420515750">
    <w:abstractNumId w:val="11"/>
  </w:num>
  <w:num w:numId="16" w16cid:durableId="1581911051">
    <w:abstractNumId w:val="15"/>
  </w:num>
  <w:num w:numId="17" w16cid:durableId="348408982">
    <w:abstractNumId w:val="14"/>
  </w:num>
  <w:num w:numId="18" w16cid:durableId="516119614">
    <w:abstractNumId w:val="2"/>
  </w:num>
  <w:num w:numId="19" w16cid:durableId="2064020170">
    <w:abstractNumId w:val="0"/>
  </w:num>
  <w:num w:numId="20" w16cid:durableId="294413246">
    <w:abstractNumId w:val="3"/>
  </w:num>
  <w:num w:numId="21" w16cid:durableId="33242046">
    <w:abstractNumId w:val="9"/>
  </w:num>
  <w:num w:numId="22" w16cid:durableId="996420880">
    <w:abstractNumId w:val="19"/>
  </w:num>
  <w:num w:numId="23" w16cid:durableId="494538386">
    <w:abstractNumId w:val="17"/>
  </w:num>
  <w:num w:numId="24" w16cid:durableId="1535577346">
    <w:abstractNumId w:val="8"/>
  </w:num>
  <w:num w:numId="25" w16cid:durableId="1739203304">
    <w:abstractNumId w:val="16"/>
  </w:num>
  <w:num w:numId="26" w16cid:durableId="2089040236">
    <w:abstractNumId w:val="5"/>
  </w:num>
  <w:num w:numId="27" w16cid:durableId="1148473153">
    <w:abstractNumId w:val="13"/>
  </w:num>
  <w:num w:numId="28" w16cid:durableId="518668279">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Klauz">
    <w15:presenceInfo w15:providerId="Windows Live" w15:userId="6ed7df39a64ad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F7"/>
    <w:rsid w:val="000310F4"/>
    <w:rsid w:val="000510F9"/>
    <w:rsid w:val="00071BC4"/>
    <w:rsid w:val="0013249B"/>
    <w:rsid w:val="00173F81"/>
    <w:rsid w:val="001741DA"/>
    <w:rsid w:val="0019566B"/>
    <w:rsid w:val="001A56B0"/>
    <w:rsid w:val="0026690D"/>
    <w:rsid w:val="002678D9"/>
    <w:rsid w:val="00284A3E"/>
    <w:rsid w:val="0029654F"/>
    <w:rsid w:val="002A54E5"/>
    <w:rsid w:val="002C7B69"/>
    <w:rsid w:val="002F091B"/>
    <w:rsid w:val="00320589"/>
    <w:rsid w:val="00327E98"/>
    <w:rsid w:val="003479CE"/>
    <w:rsid w:val="00360912"/>
    <w:rsid w:val="00367FE3"/>
    <w:rsid w:val="0038797D"/>
    <w:rsid w:val="00396507"/>
    <w:rsid w:val="003A411F"/>
    <w:rsid w:val="00414F1A"/>
    <w:rsid w:val="004310DF"/>
    <w:rsid w:val="0043437A"/>
    <w:rsid w:val="00461A28"/>
    <w:rsid w:val="004E7C22"/>
    <w:rsid w:val="004F3038"/>
    <w:rsid w:val="00504001"/>
    <w:rsid w:val="005206C8"/>
    <w:rsid w:val="00536C86"/>
    <w:rsid w:val="005740FB"/>
    <w:rsid w:val="00672E5E"/>
    <w:rsid w:val="006A0861"/>
    <w:rsid w:val="006A26F7"/>
    <w:rsid w:val="006B2939"/>
    <w:rsid w:val="006E3116"/>
    <w:rsid w:val="006F108F"/>
    <w:rsid w:val="006F4060"/>
    <w:rsid w:val="007408A4"/>
    <w:rsid w:val="00742505"/>
    <w:rsid w:val="007623C9"/>
    <w:rsid w:val="00762933"/>
    <w:rsid w:val="007A0967"/>
    <w:rsid w:val="007A0DC2"/>
    <w:rsid w:val="007F476F"/>
    <w:rsid w:val="007F5E46"/>
    <w:rsid w:val="00812393"/>
    <w:rsid w:val="00866A76"/>
    <w:rsid w:val="008B5916"/>
    <w:rsid w:val="008E3344"/>
    <w:rsid w:val="009502FF"/>
    <w:rsid w:val="009C57C2"/>
    <w:rsid w:val="00A13D71"/>
    <w:rsid w:val="00A31BA5"/>
    <w:rsid w:val="00A50833"/>
    <w:rsid w:val="00A72D2C"/>
    <w:rsid w:val="00A926C1"/>
    <w:rsid w:val="00AA7B97"/>
    <w:rsid w:val="00AB6DC0"/>
    <w:rsid w:val="00B12651"/>
    <w:rsid w:val="00BA0CC0"/>
    <w:rsid w:val="00C73EFE"/>
    <w:rsid w:val="00C91CD7"/>
    <w:rsid w:val="00D113CA"/>
    <w:rsid w:val="00D3249C"/>
    <w:rsid w:val="00D327BE"/>
    <w:rsid w:val="00D5345B"/>
    <w:rsid w:val="00DC6EED"/>
    <w:rsid w:val="00DE7EFF"/>
    <w:rsid w:val="00E57A6E"/>
    <w:rsid w:val="00EF757B"/>
    <w:rsid w:val="00F0113F"/>
    <w:rsid w:val="00F15927"/>
    <w:rsid w:val="00F70968"/>
    <w:rsid w:val="00F82158"/>
    <w:rsid w:val="00FC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A9A0"/>
  <w15:chartTrackingRefBased/>
  <w15:docId w15:val="{7E852FEB-D7CF-4266-A614-89C54079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6F7"/>
    <w:pPr>
      <w:spacing w:line="256" w:lineRule="auto"/>
    </w:pPr>
    <w:rPr>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27E98"/>
    <w:pPr>
      <w:spacing w:after="0" w:line="240" w:lineRule="auto"/>
    </w:pPr>
    <w:rPr>
      <w:rFonts w:ascii="Garamond" w:hAnsi="Garamond"/>
      <w:color w:val="000000" w:themeColor="text1"/>
      <w:sz w:val="24"/>
    </w:rPr>
  </w:style>
  <w:style w:type="character" w:styleId="Hypertextovodkaz">
    <w:name w:val="Hyperlink"/>
    <w:basedOn w:val="Standardnpsmoodstavce"/>
    <w:uiPriority w:val="99"/>
    <w:unhideWhenUsed/>
    <w:rsid w:val="006A26F7"/>
    <w:rPr>
      <w:color w:val="0563C1" w:themeColor="hyperlink"/>
      <w:u w:val="single"/>
    </w:rPr>
  </w:style>
  <w:style w:type="character" w:styleId="Nevyeenzmnka">
    <w:name w:val="Unresolved Mention"/>
    <w:basedOn w:val="Standardnpsmoodstavce"/>
    <w:uiPriority w:val="99"/>
    <w:semiHidden/>
    <w:unhideWhenUsed/>
    <w:rsid w:val="00D113CA"/>
    <w:rPr>
      <w:color w:val="605E5C"/>
      <w:shd w:val="clear" w:color="auto" w:fill="E1DFDD"/>
    </w:rPr>
  </w:style>
  <w:style w:type="paragraph" w:styleId="Odstavecseseznamem">
    <w:name w:val="List Paragraph"/>
    <w:basedOn w:val="Normln"/>
    <w:uiPriority w:val="34"/>
    <w:qFormat/>
    <w:rsid w:val="00D113CA"/>
    <w:pPr>
      <w:ind w:left="720"/>
      <w:contextualSpacing/>
    </w:pPr>
  </w:style>
  <w:style w:type="paragraph" w:styleId="Revize">
    <w:name w:val="Revision"/>
    <w:hidden/>
    <w:uiPriority w:val="99"/>
    <w:semiHidden/>
    <w:rsid w:val="007408A4"/>
    <w:pPr>
      <w:spacing w:after="0" w:line="240" w:lineRule="auto"/>
    </w:pPr>
    <w:rPr>
      <w:lang w:val="ru-RU"/>
    </w:rPr>
  </w:style>
  <w:style w:type="character" w:styleId="Odkaznakoment">
    <w:name w:val="annotation reference"/>
    <w:basedOn w:val="Standardnpsmoodstavce"/>
    <w:uiPriority w:val="99"/>
    <w:semiHidden/>
    <w:unhideWhenUsed/>
    <w:rsid w:val="007408A4"/>
    <w:rPr>
      <w:sz w:val="16"/>
      <w:szCs w:val="16"/>
    </w:rPr>
  </w:style>
  <w:style w:type="paragraph" w:styleId="Textkomente">
    <w:name w:val="annotation text"/>
    <w:basedOn w:val="Normln"/>
    <w:link w:val="TextkomenteChar"/>
    <w:uiPriority w:val="99"/>
    <w:unhideWhenUsed/>
    <w:rsid w:val="007408A4"/>
    <w:pPr>
      <w:spacing w:line="240" w:lineRule="auto"/>
    </w:pPr>
    <w:rPr>
      <w:sz w:val="20"/>
      <w:szCs w:val="20"/>
    </w:rPr>
  </w:style>
  <w:style w:type="character" w:customStyle="1" w:styleId="TextkomenteChar">
    <w:name w:val="Text komentáře Char"/>
    <w:basedOn w:val="Standardnpsmoodstavce"/>
    <w:link w:val="Textkomente"/>
    <w:uiPriority w:val="99"/>
    <w:rsid w:val="007408A4"/>
    <w:rPr>
      <w:sz w:val="20"/>
      <w:szCs w:val="20"/>
      <w:lang w:val="ru-RU"/>
    </w:rPr>
  </w:style>
  <w:style w:type="paragraph" w:styleId="Pedmtkomente">
    <w:name w:val="annotation subject"/>
    <w:basedOn w:val="Textkomente"/>
    <w:next w:val="Textkomente"/>
    <w:link w:val="PedmtkomenteChar"/>
    <w:uiPriority w:val="99"/>
    <w:semiHidden/>
    <w:unhideWhenUsed/>
    <w:rsid w:val="007408A4"/>
    <w:rPr>
      <w:b/>
      <w:bCs/>
    </w:rPr>
  </w:style>
  <w:style w:type="character" w:customStyle="1" w:styleId="PedmtkomenteChar">
    <w:name w:val="Předmět komentáře Char"/>
    <w:basedOn w:val="TextkomenteChar"/>
    <w:link w:val="Pedmtkomente"/>
    <w:uiPriority w:val="99"/>
    <w:semiHidden/>
    <w:rsid w:val="007408A4"/>
    <w:rPr>
      <w:b/>
      <w:bCs/>
      <w:sz w:val="20"/>
      <w:szCs w:val="20"/>
      <w:lang w:val="ru-RU"/>
    </w:rPr>
  </w:style>
  <w:style w:type="paragraph" w:styleId="Zhlav">
    <w:name w:val="header"/>
    <w:basedOn w:val="Normln"/>
    <w:link w:val="ZhlavChar"/>
    <w:uiPriority w:val="99"/>
    <w:unhideWhenUsed/>
    <w:rsid w:val="00F011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113F"/>
    <w:rPr>
      <w:lang w:val="ru-RU"/>
    </w:rPr>
  </w:style>
  <w:style w:type="paragraph" w:styleId="Zpat">
    <w:name w:val="footer"/>
    <w:basedOn w:val="Normln"/>
    <w:link w:val="ZpatChar"/>
    <w:uiPriority w:val="99"/>
    <w:unhideWhenUsed/>
    <w:rsid w:val="00F0113F"/>
    <w:pPr>
      <w:tabs>
        <w:tab w:val="center" w:pos="4536"/>
        <w:tab w:val="right" w:pos="9072"/>
      </w:tabs>
      <w:spacing w:after="0" w:line="240" w:lineRule="auto"/>
    </w:pPr>
  </w:style>
  <w:style w:type="character" w:customStyle="1" w:styleId="ZpatChar">
    <w:name w:val="Zápatí Char"/>
    <w:basedOn w:val="Standardnpsmoodstavce"/>
    <w:link w:val="Zpat"/>
    <w:uiPriority w:val="99"/>
    <w:rsid w:val="00F0113F"/>
    <w:rPr>
      <w:lang w:val="ru-RU"/>
    </w:rPr>
  </w:style>
  <w:style w:type="character" w:styleId="Sledovanodkaz">
    <w:name w:val="FollowedHyperlink"/>
    <w:basedOn w:val="Standardnpsmoodstavce"/>
    <w:uiPriority w:val="99"/>
    <w:semiHidden/>
    <w:unhideWhenUsed/>
    <w:rsid w:val="00284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13704">
      <w:bodyDiv w:val="1"/>
      <w:marLeft w:val="0"/>
      <w:marRight w:val="0"/>
      <w:marTop w:val="0"/>
      <w:marBottom w:val="0"/>
      <w:divBdr>
        <w:top w:val="none" w:sz="0" w:space="0" w:color="auto"/>
        <w:left w:val="none" w:sz="0" w:space="0" w:color="auto"/>
        <w:bottom w:val="none" w:sz="0" w:space="0" w:color="auto"/>
        <w:right w:val="none" w:sz="0" w:space="0" w:color="auto"/>
      </w:divBdr>
    </w:div>
    <w:div w:id="820006553">
      <w:bodyDiv w:val="1"/>
      <w:marLeft w:val="0"/>
      <w:marRight w:val="0"/>
      <w:marTop w:val="0"/>
      <w:marBottom w:val="0"/>
      <w:divBdr>
        <w:top w:val="none" w:sz="0" w:space="0" w:color="auto"/>
        <w:left w:val="none" w:sz="0" w:space="0" w:color="auto"/>
        <w:bottom w:val="none" w:sz="0" w:space="0" w:color="auto"/>
        <w:right w:val="none" w:sz="0" w:space="0" w:color="auto"/>
      </w:divBdr>
    </w:div>
    <w:div w:id="1312440505">
      <w:bodyDiv w:val="1"/>
      <w:marLeft w:val="0"/>
      <w:marRight w:val="0"/>
      <w:marTop w:val="0"/>
      <w:marBottom w:val="0"/>
      <w:divBdr>
        <w:top w:val="none" w:sz="0" w:space="0" w:color="auto"/>
        <w:left w:val="none" w:sz="0" w:space="0" w:color="auto"/>
        <w:bottom w:val="none" w:sz="0" w:space="0" w:color="auto"/>
        <w:right w:val="none" w:sz="0" w:space="0" w:color="auto"/>
      </w:divBdr>
    </w:div>
    <w:div w:id="1529483715">
      <w:bodyDiv w:val="1"/>
      <w:marLeft w:val="0"/>
      <w:marRight w:val="0"/>
      <w:marTop w:val="0"/>
      <w:marBottom w:val="0"/>
      <w:divBdr>
        <w:top w:val="none" w:sz="0" w:space="0" w:color="auto"/>
        <w:left w:val="none" w:sz="0" w:space="0" w:color="auto"/>
        <w:bottom w:val="none" w:sz="0" w:space="0" w:color="auto"/>
        <w:right w:val="none" w:sz="0" w:space="0" w:color="auto"/>
      </w:divBdr>
    </w:div>
    <w:div w:id="1533810089">
      <w:bodyDiv w:val="1"/>
      <w:marLeft w:val="0"/>
      <w:marRight w:val="0"/>
      <w:marTop w:val="0"/>
      <w:marBottom w:val="0"/>
      <w:divBdr>
        <w:top w:val="none" w:sz="0" w:space="0" w:color="auto"/>
        <w:left w:val="none" w:sz="0" w:space="0" w:color="auto"/>
        <w:bottom w:val="none" w:sz="0" w:space="0" w:color="auto"/>
        <w:right w:val="none" w:sz="0" w:space="0" w:color="auto"/>
      </w:divBdr>
    </w:div>
    <w:div w:id="1642036325">
      <w:bodyDiv w:val="1"/>
      <w:marLeft w:val="0"/>
      <w:marRight w:val="0"/>
      <w:marTop w:val="0"/>
      <w:marBottom w:val="0"/>
      <w:divBdr>
        <w:top w:val="none" w:sz="0" w:space="0" w:color="auto"/>
        <w:left w:val="none" w:sz="0" w:space="0" w:color="auto"/>
        <w:bottom w:val="none" w:sz="0" w:space="0" w:color="auto"/>
        <w:right w:val="none" w:sz="0" w:space="0" w:color="auto"/>
      </w:divBdr>
    </w:div>
    <w:div w:id="1662654326">
      <w:bodyDiv w:val="1"/>
      <w:marLeft w:val="0"/>
      <w:marRight w:val="0"/>
      <w:marTop w:val="0"/>
      <w:marBottom w:val="0"/>
      <w:divBdr>
        <w:top w:val="none" w:sz="0" w:space="0" w:color="auto"/>
        <w:left w:val="none" w:sz="0" w:space="0" w:color="auto"/>
        <w:bottom w:val="none" w:sz="0" w:space="0" w:color="auto"/>
        <w:right w:val="none" w:sz="0" w:space="0" w:color="auto"/>
      </w:divBdr>
    </w:div>
    <w:div w:id="1718357227">
      <w:bodyDiv w:val="1"/>
      <w:marLeft w:val="0"/>
      <w:marRight w:val="0"/>
      <w:marTop w:val="0"/>
      <w:marBottom w:val="0"/>
      <w:divBdr>
        <w:top w:val="none" w:sz="0" w:space="0" w:color="auto"/>
        <w:left w:val="none" w:sz="0" w:space="0" w:color="auto"/>
        <w:bottom w:val="none" w:sz="0" w:space="0" w:color="auto"/>
        <w:right w:val="none" w:sz="0" w:space="0" w:color="auto"/>
      </w:divBdr>
    </w:div>
    <w:div w:id="17665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as.cz" TargetMode="External"/><Relationship Id="rId13" Type="http://schemas.openxmlformats.org/officeDocument/2006/relationships/hyperlink" Target="http://www.adr.coi.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pas.cz" TargetMode="Externa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pas.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posta@uoou.cz"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adr@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3829</Words>
  <Characters>22594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Klauz</dc:creator>
  <cp:keywords/>
  <dc:description/>
  <cp:lastModifiedBy>Ispas Ispas</cp:lastModifiedBy>
  <cp:revision>2</cp:revision>
  <cp:lastPrinted>2024-03-06T10:59:00Z</cp:lastPrinted>
  <dcterms:created xsi:type="dcterms:W3CDTF">2024-03-06T11:01:00Z</dcterms:created>
  <dcterms:modified xsi:type="dcterms:W3CDTF">2024-03-06T11:01:00Z</dcterms:modified>
</cp:coreProperties>
</file>